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A24" w:rsidRDefault="00837F7C">
      <w:pPr>
        <w:rPr>
          <w:sz w:val="28"/>
          <w:u w:val="single"/>
        </w:rPr>
      </w:pPr>
      <w:r>
        <w:rPr>
          <w:noProof/>
          <w:sz w:val="28"/>
          <w:u w:val="single"/>
          <w:lang w:eastAsia="en-GB"/>
        </w:rPr>
        <w:drawing>
          <wp:anchor distT="0" distB="0" distL="114300" distR="114300" simplePos="0" relativeHeight="251663360" behindDoc="0" locked="0" layoutInCell="1" allowOverlap="1" wp14:anchorId="3A1E5789" wp14:editId="3910F6B1">
            <wp:simplePos x="0" y="0"/>
            <wp:positionH relativeFrom="column">
              <wp:posOffset>5142015</wp:posOffset>
            </wp:positionH>
            <wp:positionV relativeFrom="paragraph">
              <wp:posOffset>156</wp:posOffset>
            </wp:positionV>
            <wp:extent cx="847725" cy="895985"/>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95985"/>
                    </a:xfrm>
                    <a:prstGeom prst="rect">
                      <a:avLst/>
                    </a:prstGeom>
                    <a:noFill/>
                  </pic:spPr>
                </pic:pic>
              </a:graphicData>
            </a:graphic>
          </wp:anchor>
        </w:drawing>
      </w:r>
      <w:r>
        <w:rPr>
          <w:rFonts w:ascii="AvenirNext LT Pro Regular" w:hAnsi="AvenirNext LT Pro Regular"/>
          <w:noProof/>
          <w:sz w:val="120"/>
          <w:szCs w:val="120"/>
          <w:lang w:eastAsia="en-GB"/>
        </w:rPr>
        <w:drawing>
          <wp:anchor distT="0" distB="0" distL="114300" distR="114300" simplePos="0" relativeHeight="251661312" behindDoc="1" locked="0" layoutInCell="1" allowOverlap="1" wp14:anchorId="3A2F16C5" wp14:editId="3B895AC9">
            <wp:simplePos x="0" y="0"/>
            <wp:positionH relativeFrom="margin">
              <wp:posOffset>-3075709</wp:posOffset>
            </wp:positionH>
            <wp:positionV relativeFrom="paragraph">
              <wp:posOffset>-4108863</wp:posOffset>
            </wp:positionV>
            <wp:extent cx="11969683" cy="11540278"/>
            <wp:effectExtent l="0" t="0" r="0" b="4445"/>
            <wp:wrapNone/>
            <wp:docPr id="47" name="Picture 4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op_Insurance_20167057-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69683" cy="1154027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1" locked="0" layoutInCell="1" allowOverlap="1" wp14:anchorId="3151C99A" wp14:editId="29AFF63C">
                <wp:simplePos x="0" y="0"/>
                <wp:positionH relativeFrom="page">
                  <wp:align>left</wp:align>
                </wp:positionH>
                <wp:positionV relativeFrom="page">
                  <wp:align>top</wp:align>
                </wp:positionV>
                <wp:extent cx="7560310" cy="10692130"/>
                <wp:effectExtent l="0" t="0" r="254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B5D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3E087" id="Rectangle 3" o:spid="_x0000_s1026"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" fillcolor="#00b5dd" stroked="f">
                <w10:wrap anchorx="page" anchory="page"/>
              </v:rect>
            </w:pict>
          </mc:Fallback>
        </mc:AlternateContent>
      </w:r>
    </w:p>
    <w:p w:rsidR="002E7A24" w:rsidRDefault="00740EB8">
      <w:pPr>
        <w:rPr>
          <w:sz w:val="28"/>
          <w:u w:val="single"/>
        </w:rPr>
      </w:pPr>
      <w:r w:rsidRPr="00B5266E">
        <w:rPr>
          <w:noProof/>
          <w:lang w:eastAsia="en-GB"/>
        </w:rPr>
        <mc:AlternateContent>
          <mc:Choice Requires="wps">
            <w:drawing>
              <wp:anchor distT="0" distB="0" distL="114300" distR="114300" simplePos="0" relativeHeight="251667456" behindDoc="0" locked="0" layoutInCell="1" allowOverlap="1" wp14:anchorId="1E65FE8A" wp14:editId="49E2A583">
                <wp:simplePos x="0" y="0"/>
                <wp:positionH relativeFrom="column">
                  <wp:posOffset>-438348</wp:posOffset>
                </wp:positionH>
                <wp:positionV relativeFrom="paragraph">
                  <wp:posOffset>7179755</wp:posOffset>
                </wp:positionV>
                <wp:extent cx="4253865" cy="0"/>
                <wp:effectExtent l="0" t="12700" r="26035" b="25400"/>
                <wp:wrapNone/>
                <wp:docPr id="5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3865"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C181E"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565.35pt" to="300.45pt,5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" strokecolor="white [3212]" strokeweight="2.5pt">
                <v:stroke joinstyle="miter"/>
                <o:lock v:ext="edit" shapetype="f"/>
              </v:line>
            </w:pict>
          </mc:Fallback>
        </mc:AlternateContent>
      </w:r>
      <w:r w:rsidRPr="00B5266E">
        <w:rPr>
          <w:noProof/>
          <w:lang w:eastAsia="en-GB"/>
        </w:rPr>
        <mc:AlternateContent>
          <mc:Choice Requires="wps">
            <w:drawing>
              <wp:anchor distT="0" distB="0" distL="114300" distR="114300" simplePos="0" relativeHeight="251665408" behindDoc="0" locked="0" layoutInCell="1" allowOverlap="1" wp14:anchorId="40AEB196" wp14:editId="08DF981E">
                <wp:simplePos x="0" y="0"/>
                <wp:positionH relativeFrom="margin">
                  <wp:posOffset>-517269</wp:posOffset>
                </wp:positionH>
                <wp:positionV relativeFrom="paragraph">
                  <wp:posOffset>6574988</wp:posOffset>
                </wp:positionV>
                <wp:extent cx="6531428" cy="1015663"/>
                <wp:effectExtent l="0" t="0" r="0" b="0"/>
                <wp:wrapNone/>
                <wp:docPr id="57" name="TextBox 11"/>
                <wp:cNvGraphicFramePr/>
                <a:graphic xmlns:a="http://schemas.openxmlformats.org/drawingml/2006/main">
                  <a:graphicData uri="http://schemas.microsoft.com/office/word/2010/wordprocessingShape">
                    <wps:wsp>
                      <wps:cNvSpPr txBox="1"/>
                      <wps:spPr>
                        <a:xfrm>
                          <a:off x="0" y="0"/>
                          <a:ext cx="6531428" cy="1015663"/>
                        </a:xfrm>
                        <a:prstGeom prst="rect">
                          <a:avLst/>
                        </a:prstGeom>
                        <a:noFill/>
                      </wps:spPr>
                      <wps:txbx>
                        <w:txbxContent>
                          <w:p w:rsidR="00837F7C" w:rsidRPr="00740EB8" w:rsidRDefault="00837F7C" w:rsidP="00837F7C">
                            <w:pPr>
                              <w:rPr>
                                <w:rFonts w:cs="Arial"/>
                                <w:sz w:val="24"/>
                                <w:szCs w:val="24"/>
                              </w:rPr>
                            </w:pPr>
                            <w:r w:rsidRPr="00740EB8">
                              <w:rPr>
                                <w:rFonts w:cs="Arial"/>
                                <w:b/>
                                <w:bCs/>
                                <w:color w:val="FFFFFF" w:themeColor="background1"/>
                                <w:kern w:val="24"/>
                                <w:sz w:val="60"/>
                                <w:szCs w:val="60"/>
                                <w:lang w:val="en-US"/>
                              </w:rPr>
                              <w:t>Co-op Connect Training</w:t>
                            </w:r>
                          </w:p>
                          <w:p w:rsidR="00837F7C" w:rsidRPr="00740EB8" w:rsidRDefault="00837F7C" w:rsidP="00837F7C">
                            <w:pPr>
                              <w:rPr>
                                <w:rFonts w:cs="Arial"/>
                              </w:rPr>
                            </w:pPr>
                            <w:r w:rsidRPr="00740EB8">
                              <w:rPr>
                                <w:rFonts w:cs="Arial"/>
                                <w:color w:val="FFFFFF" w:themeColor="background1"/>
                                <w:kern w:val="24"/>
                                <w:sz w:val="60"/>
                                <w:szCs w:val="60"/>
                                <w:lang w:val="en-US"/>
                              </w:rPr>
                              <w:t>View / Amend Vendor Details</w:t>
                            </w:r>
                          </w:p>
                        </w:txbxContent>
                      </wps:txbx>
                      <wps:bodyPr wrap="square" rtlCol="0">
                        <a:spAutoFit/>
                      </wps:bodyPr>
                    </wps:wsp>
                  </a:graphicData>
                </a:graphic>
                <wp14:sizeRelH relativeFrom="margin">
                  <wp14:pctWidth>0</wp14:pctWidth>
                </wp14:sizeRelH>
              </wp:anchor>
            </w:drawing>
          </mc:Choice>
          <mc:Fallback>
            <w:pict>
              <v:shapetype w14:anchorId="40AEB196" id="_x0000_t202" coordsize="21600,21600" o:spt="202" path="m,l,21600r21600,l21600,xe">
                <v:stroke joinstyle="miter"/>
                <v:path gradientshapeok="t" o:connecttype="rect"/>
              </v:shapetype>
              <v:shape id="TextBox 11" o:spid="_x0000_s1026" type="#_x0000_t202" style="position:absolute;margin-left:-40.75pt;margin-top:517.7pt;width:514.3pt;height:79.9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" filled="f" stroked="f">
                <v:textbox style="mso-fit-shape-to-text:t">
                  <w:txbxContent>
                    <w:p w:rsidR="00837F7C" w:rsidRPr="00740EB8" w:rsidRDefault="00837F7C" w:rsidP="00837F7C">
                      <w:pPr>
                        <w:rPr>
                          <w:rFonts w:cs="Arial"/>
                          <w:sz w:val="24"/>
                          <w:szCs w:val="24"/>
                        </w:rPr>
                      </w:pPr>
                      <w:r w:rsidRPr="00740EB8">
                        <w:rPr>
                          <w:rFonts w:cs="Arial"/>
                          <w:b/>
                          <w:bCs/>
                          <w:color w:val="FFFFFF" w:themeColor="background1"/>
                          <w:kern w:val="24"/>
                          <w:sz w:val="60"/>
                          <w:szCs w:val="60"/>
                          <w:lang w:val="en-US"/>
                        </w:rPr>
                        <w:t>Co-op Connect Training</w:t>
                      </w:r>
                    </w:p>
                    <w:p w:rsidR="00837F7C" w:rsidRPr="00740EB8" w:rsidRDefault="00837F7C" w:rsidP="00837F7C">
                      <w:pPr>
                        <w:rPr>
                          <w:rFonts w:cs="Arial"/>
                        </w:rPr>
                      </w:pPr>
                      <w:r w:rsidRPr="00740EB8">
                        <w:rPr>
                          <w:rFonts w:cs="Arial"/>
                          <w:color w:val="FFFFFF" w:themeColor="background1"/>
                          <w:kern w:val="24"/>
                          <w:sz w:val="60"/>
                          <w:szCs w:val="60"/>
                          <w:lang w:val="en-US"/>
                        </w:rPr>
                        <w:t>View / Amend Vendor Details</w:t>
                      </w:r>
                    </w:p>
                  </w:txbxContent>
                </v:textbox>
                <w10:wrap anchorx="margin"/>
              </v:shape>
            </w:pict>
          </mc:Fallback>
        </mc:AlternateContent>
      </w:r>
      <w:r w:rsidR="00837F7C" w:rsidRPr="00B5266E">
        <w:rPr>
          <w:noProof/>
          <w:lang w:eastAsia="en-GB"/>
        </w:rPr>
        <mc:AlternateContent>
          <mc:Choice Requires="wps">
            <w:drawing>
              <wp:anchor distT="0" distB="0" distL="114300" distR="114300" simplePos="0" relativeHeight="251669504" behindDoc="0" locked="0" layoutInCell="1" allowOverlap="1" wp14:anchorId="747FC456" wp14:editId="649BFAE5">
                <wp:simplePos x="0" y="0"/>
                <wp:positionH relativeFrom="margin">
                  <wp:posOffset>-522514</wp:posOffset>
                </wp:positionH>
                <wp:positionV relativeFrom="paragraph">
                  <wp:posOffset>7929311</wp:posOffset>
                </wp:positionV>
                <wp:extent cx="5391397" cy="1015663"/>
                <wp:effectExtent l="0" t="0" r="0" b="0"/>
                <wp:wrapNone/>
                <wp:docPr id="25" name="TextBox 11"/>
                <wp:cNvGraphicFramePr/>
                <a:graphic xmlns:a="http://schemas.openxmlformats.org/drawingml/2006/main">
                  <a:graphicData uri="http://schemas.microsoft.com/office/word/2010/wordprocessingShape">
                    <wps:wsp>
                      <wps:cNvSpPr txBox="1"/>
                      <wps:spPr>
                        <a:xfrm>
                          <a:off x="0" y="0"/>
                          <a:ext cx="5391397" cy="1015663"/>
                        </a:xfrm>
                        <a:prstGeom prst="rect">
                          <a:avLst/>
                        </a:prstGeom>
                        <a:noFill/>
                      </wps:spPr>
                      <wps:txbx>
                        <w:txbxContent>
                          <w:p w:rsidR="00837F7C" w:rsidRPr="00740EB8" w:rsidRDefault="00837F7C" w:rsidP="00837F7C">
                            <w:pPr>
                              <w:rPr>
                                <w:sz w:val="2"/>
                              </w:rPr>
                            </w:pPr>
                            <w:r w:rsidRPr="00740EB8">
                              <w:rPr>
                                <w:rFonts w:cs="Avenir Next LT Pro"/>
                                <w:bCs/>
                                <w:color w:val="FFFFFF" w:themeColor="background1"/>
                                <w:kern w:val="24"/>
                                <w:sz w:val="34"/>
                                <w:szCs w:val="60"/>
                                <w:lang w:val="en-US"/>
                              </w:rPr>
                              <w:t>View and amend vendor details, and view vendor details change requests</w:t>
                            </w:r>
                          </w:p>
                        </w:txbxContent>
                      </wps:txbx>
                      <wps:bodyPr wrap="square" rtlCol="0">
                        <a:spAutoFit/>
                      </wps:bodyPr>
                    </wps:wsp>
                  </a:graphicData>
                </a:graphic>
                <wp14:sizeRelH relativeFrom="margin">
                  <wp14:pctWidth>0</wp14:pctWidth>
                </wp14:sizeRelH>
              </wp:anchor>
            </w:drawing>
          </mc:Choice>
          <mc:Fallback>
            <w:pict>
              <v:shape w14:anchorId="747FC456" id="_x0000_s1027" type="#_x0000_t202" style="position:absolute;margin-left:-41.15pt;margin-top:624.35pt;width:424.5pt;height:79.9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" filled="f" stroked="f">
                <v:textbox style="mso-fit-shape-to-text:t">
                  <w:txbxContent>
                    <w:p w:rsidR="00837F7C" w:rsidRPr="00740EB8" w:rsidRDefault="00837F7C" w:rsidP="00837F7C">
                      <w:pPr>
                        <w:rPr>
                          <w:sz w:val="2"/>
                        </w:rPr>
                      </w:pPr>
                      <w:r w:rsidRPr="00740EB8">
                        <w:rPr>
                          <w:rFonts w:cs="Avenir Next LT Pro"/>
                          <w:bCs/>
                          <w:color w:val="FFFFFF" w:themeColor="background1"/>
                          <w:kern w:val="24"/>
                          <w:sz w:val="34"/>
                          <w:szCs w:val="60"/>
                          <w:lang w:val="en-US"/>
                        </w:rPr>
                        <w:t>View and amend vendor details, and view vendor details change requests</w:t>
                      </w:r>
                    </w:p>
                  </w:txbxContent>
                </v:textbox>
                <w10:wrap anchorx="margin"/>
              </v:shape>
            </w:pict>
          </mc:Fallback>
        </mc:AlternateContent>
      </w:r>
      <w:r w:rsidR="002E7A24">
        <w:rPr>
          <w:sz w:val="28"/>
          <w:u w:val="single"/>
        </w:rPr>
        <w:br w:type="page"/>
      </w:r>
    </w:p>
    <w:sdt>
      <w:sdtPr>
        <w:rPr>
          <w:rFonts w:asciiTheme="minorHAnsi" w:eastAsiaTheme="minorHAnsi" w:hAnsiTheme="minorHAnsi" w:cstheme="minorBidi"/>
          <w:color w:val="auto"/>
          <w:sz w:val="22"/>
          <w:szCs w:val="22"/>
          <w:lang w:val="en-GB"/>
        </w:rPr>
        <w:id w:val="755788760"/>
        <w:docPartObj>
          <w:docPartGallery w:val="Table of Contents"/>
          <w:docPartUnique/>
        </w:docPartObj>
      </w:sdtPr>
      <w:sdtEndPr>
        <w:rPr>
          <w:b/>
          <w:bCs/>
          <w:noProof/>
        </w:rPr>
      </w:sdtEndPr>
      <w:sdtContent>
        <w:p w:rsidR="002E7A24" w:rsidRDefault="002E7A24">
          <w:pPr>
            <w:pStyle w:val="TOCHeading"/>
          </w:pPr>
          <w:r>
            <w:t>Contents</w:t>
          </w:r>
        </w:p>
        <w:p w:rsidR="00510E50" w:rsidRDefault="002E7A24">
          <w:pPr>
            <w:pStyle w:val="TOC1"/>
            <w:tabs>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42702277" w:history="1">
            <w:r w:rsidR="00510E50" w:rsidRPr="00A72251">
              <w:rPr>
                <w:rStyle w:val="Hyperlink"/>
                <w:noProof/>
              </w:rPr>
              <w:t>1.0. View / amend Vendor Details</w:t>
            </w:r>
            <w:r w:rsidR="00510E50">
              <w:rPr>
                <w:noProof/>
                <w:webHidden/>
              </w:rPr>
              <w:tab/>
            </w:r>
            <w:r w:rsidR="00510E50">
              <w:rPr>
                <w:noProof/>
                <w:webHidden/>
              </w:rPr>
              <w:fldChar w:fldCharType="begin"/>
            </w:r>
            <w:r w:rsidR="00510E50">
              <w:rPr>
                <w:noProof/>
                <w:webHidden/>
              </w:rPr>
              <w:instrText xml:space="preserve"> PAGEREF _Toc42702277 \h </w:instrText>
            </w:r>
            <w:r w:rsidR="00510E50">
              <w:rPr>
                <w:noProof/>
                <w:webHidden/>
              </w:rPr>
            </w:r>
            <w:r w:rsidR="00510E50">
              <w:rPr>
                <w:noProof/>
                <w:webHidden/>
              </w:rPr>
              <w:fldChar w:fldCharType="separate"/>
            </w:r>
            <w:r w:rsidR="00D757B4">
              <w:rPr>
                <w:noProof/>
                <w:webHidden/>
              </w:rPr>
              <w:t>3</w:t>
            </w:r>
            <w:r w:rsidR="00510E50">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78" w:history="1">
            <w:r w:rsidRPr="00A72251">
              <w:rPr>
                <w:rStyle w:val="Hyperlink"/>
                <w:noProof/>
              </w:rPr>
              <w:t>Key points/ Top tips</w:t>
            </w:r>
            <w:r>
              <w:rPr>
                <w:noProof/>
                <w:webHidden/>
              </w:rPr>
              <w:tab/>
            </w:r>
            <w:r>
              <w:rPr>
                <w:noProof/>
                <w:webHidden/>
              </w:rPr>
              <w:fldChar w:fldCharType="begin"/>
            </w:r>
            <w:r>
              <w:rPr>
                <w:noProof/>
                <w:webHidden/>
              </w:rPr>
              <w:instrText xml:space="preserve"> PAGEREF _Toc42702278 \h </w:instrText>
            </w:r>
            <w:r>
              <w:rPr>
                <w:noProof/>
                <w:webHidden/>
              </w:rPr>
            </w:r>
            <w:r>
              <w:rPr>
                <w:noProof/>
                <w:webHidden/>
              </w:rPr>
              <w:fldChar w:fldCharType="separate"/>
            </w:r>
            <w:r w:rsidR="00D757B4">
              <w:rPr>
                <w:noProof/>
                <w:webHidden/>
              </w:rPr>
              <w:t>3</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79" w:history="1">
            <w:r w:rsidRPr="00A72251">
              <w:rPr>
                <w:rStyle w:val="Hyperlink"/>
                <w:noProof/>
              </w:rPr>
              <w:t>1.1. Homepage</w:t>
            </w:r>
            <w:r>
              <w:rPr>
                <w:noProof/>
                <w:webHidden/>
              </w:rPr>
              <w:tab/>
            </w:r>
            <w:r>
              <w:rPr>
                <w:noProof/>
                <w:webHidden/>
              </w:rPr>
              <w:fldChar w:fldCharType="begin"/>
            </w:r>
            <w:r>
              <w:rPr>
                <w:noProof/>
                <w:webHidden/>
              </w:rPr>
              <w:instrText xml:space="preserve"> PAGEREF _Toc42702279 \h </w:instrText>
            </w:r>
            <w:r>
              <w:rPr>
                <w:noProof/>
                <w:webHidden/>
              </w:rPr>
            </w:r>
            <w:r>
              <w:rPr>
                <w:noProof/>
                <w:webHidden/>
              </w:rPr>
              <w:fldChar w:fldCharType="separate"/>
            </w:r>
            <w:r w:rsidR="00D757B4">
              <w:rPr>
                <w:noProof/>
                <w:webHidden/>
              </w:rPr>
              <w:t>4</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80" w:history="1">
            <w:r w:rsidRPr="00A72251">
              <w:rPr>
                <w:rStyle w:val="Hyperlink"/>
                <w:noProof/>
              </w:rPr>
              <w:t>1.2. View/Amend Vendor Details</w:t>
            </w:r>
            <w:r>
              <w:rPr>
                <w:noProof/>
                <w:webHidden/>
              </w:rPr>
              <w:tab/>
            </w:r>
            <w:r>
              <w:rPr>
                <w:noProof/>
                <w:webHidden/>
              </w:rPr>
              <w:fldChar w:fldCharType="begin"/>
            </w:r>
            <w:r>
              <w:rPr>
                <w:noProof/>
                <w:webHidden/>
              </w:rPr>
              <w:instrText xml:space="preserve"> PAGEREF _Toc42702280 \h </w:instrText>
            </w:r>
            <w:r>
              <w:rPr>
                <w:noProof/>
                <w:webHidden/>
              </w:rPr>
            </w:r>
            <w:r>
              <w:rPr>
                <w:noProof/>
                <w:webHidden/>
              </w:rPr>
              <w:fldChar w:fldCharType="separate"/>
            </w:r>
            <w:r w:rsidR="00D757B4">
              <w:rPr>
                <w:noProof/>
                <w:webHidden/>
              </w:rPr>
              <w:t>4</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81" w:history="1">
            <w:r w:rsidRPr="00A72251">
              <w:rPr>
                <w:rStyle w:val="Hyperlink"/>
                <w:noProof/>
              </w:rPr>
              <w:t>1.3. View/ Amend Vendor Details - General Details</w:t>
            </w:r>
            <w:r>
              <w:rPr>
                <w:noProof/>
                <w:webHidden/>
              </w:rPr>
              <w:tab/>
            </w:r>
            <w:r>
              <w:rPr>
                <w:noProof/>
                <w:webHidden/>
              </w:rPr>
              <w:fldChar w:fldCharType="begin"/>
            </w:r>
            <w:r>
              <w:rPr>
                <w:noProof/>
                <w:webHidden/>
              </w:rPr>
              <w:instrText xml:space="preserve"> PAGEREF _Toc42702281 \h </w:instrText>
            </w:r>
            <w:r>
              <w:rPr>
                <w:noProof/>
                <w:webHidden/>
              </w:rPr>
            </w:r>
            <w:r>
              <w:rPr>
                <w:noProof/>
                <w:webHidden/>
              </w:rPr>
              <w:fldChar w:fldCharType="separate"/>
            </w:r>
            <w:r w:rsidR="00D757B4">
              <w:rPr>
                <w:noProof/>
                <w:webHidden/>
              </w:rPr>
              <w:t>5</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82" w:history="1">
            <w:r w:rsidRPr="00A72251">
              <w:rPr>
                <w:rStyle w:val="Hyperlink"/>
                <w:noProof/>
              </w:rPr>
              <w:t>1.4. View/Amend Vendor Details – EDI Details</w:t>
            </w:r>
            <w:r>
              <w:rPr>
                <w:noProof/>
                <w:webHidden/>
              </w:rPr>
              <w:tab/>
            </w:r>
            <w:r>
              <w:rPr>
                <w:noProof/>
                <w:webHidden/>
              </w:rPr>
              <w:fldChar w:fldCharType="begin"/>
            </w:r>
            <w:r>
              <w:rPr>
                <w:noProof/>
                <w:webHidden/>
              </w:rPr>
              <w:instrText xml:space="preserve"> PAGEREF _Toc42702282 \h </w:instrText>
            </w:r>
            <w:r>
              <w:rPr>
                <w:noProof/>
                <w:webHidden/>
              </w:rPr>
            </w:r>
            <w:r>
              <w:rPr>
                <w:noProof/>
                <w:webHidden/>
              </w:rPr>
              <w:fldChar w:fldCharType="separate"/>
            </w:r>
            <w:r w:rsidR="00D757B4">
              <w:rPr>
                <w:noProof/>
                <w:webHidden/>
              </w:rPr>
              <w:t>6</w:t>
            </w:r>
            <w:r>
              <w:rPr>
                <w:noProof/>
                <w:webHidden/>
              </w:rPr>
              <w:fldChar w:fldCharType="end"/>
            </w:r>
          </w:hyperlink>
        </w:p>
        <w:p w:rsidR="00510E50" w:rsidRDefault="00510E50">
          <w:pPr>
            <w:pStyle w:val="TOC3"/>
            <w:tabs>
              <w:tab w:val="right" w:leader="dot" w:pos="9016"/>
            </w:tabs>
            <w:rPr>
              <w:rFonts w:eastAsiaTheme="minorEastAsia"/>
              <w:noProof/>
              <w:lang w:eastAsia="en-GB"/>
            </w:rPr>
          </w:pPr>
          <w:hyperlink w:anchor="_Toc42702283" w:history="1">
            <w:r w:rsidRPr="00A72251">
              <w:rPr>
                <w:rStyle w:val="Hyperlink"/>
                <w:noProof/>
              </w:rPr>
              <w:t>1.4.1. View/Amend Vendor Details - Define New Forwarder</w:t>
            </w:r>
            <w:r>
              <w:rPr>
                <w:noProof/>
                <w:webHidden/>
              </w:rPr>
              <w:tab/>
            </w:r>
            <w:r>
              <w:rPr>
                <w:noProof/>
                <w:webHidden/>
              </w:rPr>
              <w:fldChar w:fldCharType="begin"/>
            </w:r>
            <w:r>
              <w:rPr>
                <w:noProof/>
                <w:webHidden/>
              </w:rPr>
              <w:instrText xml:space="preserve"> PAGEREF _Toc42702283 \h </w:instrText>
            </w:r>
            <w:r>
              <w:rPr>
                <w:noProof/>
                <w:webHidden/>
              </w:rPr>
            </w:r>
            <w:r>
              <w:rPr>
                <w:noProof/>
                <w:webHidden/>
              </w:rPr>
              <w:fldChar w:fldCharType="separate"/>
            </w:r>
            <w:r w:rsidR="00D757B4">
              <w:rPr>
                <w:noProof/>
                <w:webHidden/>
              </w:rPr>
              <w:t>7</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84" w:history="1">
            <w:r w:rsidRPr="00A72251">
              <w:rPr>
                <w:rStyle w:val="Hyperlink"/>
                <w:noProof/>
              </w:rPr>
              <w:t>1.5. View/Amend Vendor details – Address</w:t>
            </w:r>
            <w:r>
              <w:rPr>
                <w:noProof/>
                <w:webHidden/>
              </w:rPr>
              <w:tab/>
            </w:r>
            <w:r>
              <w:rPr>
                <w:noProof/>
                <w:webHidden/>
              </w:rPr>
              <w:fldChar w:fldCharType="begin"/>
            </w:r>
            <w:r>
              <w:rPr>
                <w:noProof/>
                <w:webHidden/>
              </w:rPr>
              <w:instrText xml:space="preserve"> PAGEREF _Toc42702284 \h </w:instrText>
            </w:r>
            <w:r>
              <w:rPr>
                <w:noProof/>
                <w:webHidden/>
              </w:rPr>
            </w:r>
            <w:r>
              <w:rPr>
                <w:noProof/>
                <w:webHidden/>
              </w:rPr>
              <w:fldChar w:fldCharType="separate"/>
            </w:r>
            <w:r w:rsidR="00D757B4">
              <w:rPr>
                <w:noProof/>
                <w:webHidden/>
              </w:rPr>
              <w:t>8</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85" w:history="1">
            <w:r w:rsidRPr="00A72251">
              <w:rPr>
                <w:rStyle w:val="Hyperlink"/>
                <w:noProof/>
              </w:rPr>
              <w:t>1.6. Bank Details</w:t>
            </w:r>
            <w:r>
              <w:rPr>
                <w:noProof/>
                <w:webHidden/>
              </w:rPr>
              <w:tab/>
            </w:r>
            <w:r>
              <w:rPr>
                <w:noProof/>
                <w:webHidden/>
              </w:rPr>
              <w:fldChar w:fldCharType="begin"/>
            </w:r>
            <w:r>
              <w:rPr>
                <w:noProof/>
                <w:webHidden/>
              </w:rPr>
              <w:instrText xml:space="preserve"> PAGEREF _Toc42702285 \h </w:instrText>
            </w:r>
            <w:r>
              <w:rPr>
                <w:noProof/>
                <w:webHidden/>
              </w:rPr>
            </w:r>
            <w:r>
              <w:rPr>
                <w:noProof/>
                <w:webHidden/>
              </w:rPr>
              <w:fldChar w:fldCharType="separate"/>
            </w:r>
            <w:r w:rsidR="00D757B4">
              <w:rPr>
                <w:noProof/>
                <w:webHidden/>
              </w:rPr>
              <w:t>9</w:t>
            </w:r>
            <w:r>
              <w:rPr>
                <w:noProof/>
                <w:webHidden/>
              </w:rPr>
              <w:fldChar w:fldCharType="end"/>
            </w:r>
          </w:hyperlink>
        </w:p>
        <w:p w:rsidR="00510E50" w:rsidRDefault="00510E50">
          <w:pPr>
            <w:pStyle w:val="TOC3"/>
            <w:tabs>
              <w:tab w:val="right" w:leader="dot" w:pos="9016"/>
            </w:tabs>
            <w:rPr>
              <w:rFonts w:eastAsiaTheme="minorEastAsia"/>
              <w:noProof/>
              <w:lang w:eastAsia="en-GB"/>
            </w:rPr>
          </w:pPr>
          <w:hyperlink w:anchor="_Toc42702286" w:history="1">
            <w:r w:rsidRPr="00A72251">
              <w:rPr>
                <w:rStyle w:val="Hyperlink"/>
                <w:noProof/>
              </w:rPr>
              <w:t>1.6.1. Add Bank Details Pop up</w:t>
            </w:r>
            <w:r>
              <w:rPr>
                <w:noProof/>
                <w:webHidden/>
              </w:rPr>
              <w:tab/>
            </w:r>
            <w:r>
              <w:rPr>
                <w:noProof/>
                <w:webHidden/>
              </w:rPr>
              <w:fldChar w:fldCharType="begin"/>
            </w:r>
            <w:r>
              <w:rPr>
                <w:noProof/>
                <w:webHidden/>
              </w:rPr>
              <w:instrText xml:space="preserve"> PAGEREF _Toc42702286 \h </w:instrText>
            </w:r>
            <w:r>
              <w:rPr>
                <w:noProof/>
                <w:webHidden/>
              </w:rPr>
            </w:r>
            <w:r>
              <w:rPr>
                <w:noProof/>
                <w:webHidden/>
              </w:rPr>
              <w:fldChar w:fldCharType="separate"/>
            </w:r>
            <w:r w:rsidR="00D757B4">
              <w:rPr>
                <w:noProof/>
                <w:webHidden/>
              </w:rPr>
              <w:t>10</w:t>
            </w:r>
            <w:r>
              <w:rPr>
                <w:noProof/>
                <w:webHidden/>
              </w:rPr>
              <w:fldChar w:fldCharType="end"/>
            </w:r>
          </w:hyperlink>
        </w:p>
        <w:p w:rsidR="00510E50" w:rsidRDefault="00510E50">
          <w:pPr>
            <w:pStyle w:val="TOC3"/>
            <w:tabs>
              <w:tab w:val="right" w:leader="dot" w:pos="9016"/>
            </w:tabs>
            <w:rPr>
              <w:rFonts w:eastAsiaTheme="minorEastAsia"/>
              <w:noProof/>
              <w:lang w:eastAsia="en-GB"/>
            </w:rPr>
          </w:pPr>
          <w:hyperlink w:anchor="_Toc42702287" w:history="1">
            <w:r w:rsidRPr="00A72251">
              <w:rPr>
                <w:rStyle w:val="Hyperlink"/>
                <w:noProof/>
              </w:rPr>
              <w:t>1.6.2. Upload Documents</w:t>
            </w:r>
            <w:r>
              <w:rPr>
                <w:noProof/>
                <w:webHidden/>
              </w:rPr>
              <w:tab/>
            </w:r>
            <w:r>
              <w:rPr>
                <w:noProof/>
                <w:webHidden/>
              </w:rPr>
              <w:fldChar w:fldCharType="begin"/>
            </w:r>
            <w:r>
              <w:rPr>
                <w:noProof/>
                <w:webHidden/>
              </w:rPr>
              <w:instrText xml:space="preserve"> PAGEREF _Toc42702287 \h </w:instrText>
            </w:r>
            <w:r>
              <w:rPr>
                <w:noProof/>
                <w:webHidden/>
              </w:rPr>
            </w:r>
            <w:r>
              <w:rPr>
                <w:noProof/>
                <w:webHidden/>
              </w:rPr>
              <w:fldChar w:fldCharType="separate"/>
            </w:r>
            <w:r w:rsidR="00D757B4">
              <w:rPr>
                <w:noProof/>
                <w:webHidden/>
              </w:rPr>
              <w:t>12</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88" w:history="1">
            <w:r w:rsidRPr="00A72251">
              <w:rPr>
                <w:rStyle w:val="Hyperlink"/>
                <w:noProof/>
              </w:rPr>
              <w:t>1.7. Purchasing Details</w:t>
            </w:r>
            <w:r>
              <w:rPr>
                <w:noProof/>
                <w:webHidden/>
              </w:rPr>
              <w:tab/>
            </w:r>
            <w:r>
              <w:rPr>
                <w:noProof/>
                <w:webHidden/>
              </w:rPr>
              <w:fldChar w:fldCharType="begin"/>
            </w:r>
            <w:r>
              <w:rPr>
                <w:noProof/>
                <w:webHidden/>
              </w:rPr>
              <w:instrText xml:space="preserve"> PAGEREF _Toc42702288 \h </w:instrText>
            </w:r>
            <w:r>
              <w:rPr>
                <w:noProof/>
                <w:webHidden/>
              </w:rPr>
            </w:r>
            <w:r>
              <w:rPr>
                <w:noProof/>
                <w:webHidden/>
              </w:rPr>
              <w:fldChar w:fldCharType="separate"/>
            </w:r>
            <w:r w:rsidR="00D757B4">
              <w:rPr>
                <w:noProof/>
                <w:webHidden/>
              </w:rPr>
              <w:t>13</w:t>
            </w:r>
            <w:r>
              <w:rPr>
                <w:noProof/>
                <w:webHidden/>
              </w:rPr>
              <w:fldChar w:fldCharType="end"/>
            </w:r>
          </w:hyperlink>
        </w:p>
        <w:p w:rsidR="00510E50" w:rsidRDefault="00510E50">
          <w:pPr>
            <w:pStyle w:val="TOC3"/>
            <w:tabs>
              <w:tab w:val="right" w:leader="dot" w:pos="9016"/>
            </w:tabs>
            <w:rPr>
              <w:rFonts w:eastAsiaTheme="minorEastAsia"/>
              <w:noProof/>
              <w:lang w:eastAsia="en-GB"/>
            </w:rPr>
          </w:pPr>
          <w:hyperlink w:anchor="_Toc42702289" w:history="1">
            <w:r w:rsidRPr="00A72251">
              <w:rPr>
                <w:rStyle w:val="Hyperlink"/>
                <w:noProof/>
              </w:rPr>
              <w:t>1.7.1. Add Purchasing details pop up</w:t>
            </w:r>
            <w:r>
              <w:rPr>
                <w:noProof/>
                <w:webHidden/>
              </w:rPr>
              <w:tab/>
            </w:r>
            <w:r>
              <w:rPr>
                <w:noProof/>
                <w:webHidden/>
              </w:rPr>
              <w:fldChar w:fldCharType="begin"/>
            </w:r>
            <w:r>
              <w:rPr>
                <w:noProof/>
                <w:webHidden/>
              </w:rPr>
              <w:instrText xml:space="preserve"> PAGEREF _Toc42702289 \h </w:instrText>
            </w:r>
            <w:r>
              <w:rPr>
                <w:noProof/>
                <w:webHidden/>
              </w:rPr>
            </w:r>
            <w:r>
              <w:rPr>
                <w:noProof/>
                <w:webHidden/>
              </w:rPr>
              <w:fldChar w:fldCharType="separate"/>
            </w:r>
            <w:r w:rsidR="00D757B4">
              <w:rPr>
                <w:noProof/>
                <w:webHidden/>
              </w:rPr>
              <w:t>13</w:t>
            </w:r>
            <w:r>
              <w:rPr>
                <w:noProof/>
                <w:webHidden/>
              </w:rPr>
              <w:fldChar w:fldCharType="end"/>
            </w:r>
          </w:hyperlink>
        </w:p>
        <w:p w:rsidR="00510E50" w:rsidRDefault="00510E50">
          <w:pPr>
            <w:pStyle w:val="TOC1"/>
            <w:tabs>
              <w:tab w:val="right" w:leader="dot" w:pos="9016"/>
            </w:tabs>
            <w:rPr>
              <w:rFonts w:eastAsiaTheme="minorEastAsia"/>
              <w:noProof/>
              <w:lang w:eastAsia="en-GB"/>
            </w:rPr>
          </w:pPr>
          <w:hyperlink w:anchor="_Toc42702290" w:history="1">
            <w:r w:rsidRPr="00A72251">
              <w:rPr>
                <w:rStyle w:val="Hyperlink"/>
                <w:noProof/>
              </w:rPr>
              <w:t>2.0. View Vendor change requests</w:t>
            </w:r>
            <w:r>
              <w:rPr>
                <w:noProof/>
                <w:webHidden/>
              </w:rPr>
              <w:tab/>
            </w:r>
            <w:r>
              <w:rPr>
                <w:noProof/>
                <w:webHidden/>
              </w:rPr>
              <w:fldChar w:fldCharType="begin"/>
            </w:r>
            <w:r>
              <w:rPr>
                <w:noProof/>
                <w:webHidden/>
              </w:rPr>
              <w:instrText xml:space="preserve"> PAGEREF _Toc42702290 \h </w:instrText>
            </w:r>
            <w:r>
              <w:rPr>
                <w:noProof/>
                <w:webHidden/>
              </w:rPr>
            </w:r>
            <w:r>
              <w:rPr>
                <w:noProof/>
                <w:webHidden/>
              </w:rPr>
              <w:fldChar w:fldCharType="separate"/>
            </w:r>
            <w:r w:rsidR="00D757B4">
              <w:rPr>
                <w:noProof/>
                <w:webHidden/>
              </w:rPr>
              <w:t>15</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91" w:history="1">
            <w:r w:rsidRPr="00A72251">
              <w:rPr>
                <w:rStyle w:val="Hyperlink"/>
                <w:noProof/>
              </w:rPr>
              <w:t>Key points/ Top tips</w:t>
            </w:r>
            <w:r>
              <w:rPr>
                <w:noProof/>
                <w:webHidden/>
              </w:rPr>
              <w:tab/>
            </w:r>
            <w:r>
              <w:rPr>
                <w:noProof/>
                <w:webHidden/>
              </w:rPr>
              <w:fldChar w:fldCharType="begin"/>
            </w:r>
            <w:r>
              <w:rPr>
                <w:noProof/>
                <w:webHidden/>
              </w:rPr>
              <w:instrText xml:space="preserve"> PAGEREF _Toc42702291 \h </w:instrText>
            </w:r>
            <w:r>
              <w:rPr>
                <w:noProof/>
                <w:webHidden/>
              </w:rPr>
            </w:r>
            <w:r>
              <w:rPr>
                <w:noProof/>
                <w:webHidden/>
              </w:rPr>
              <w:fldChar w:fldCharType="separate"/>
            </w:r>
            <w:r w:rsidR="00D757B4">
              <w:rPr>
                <w:noProof/>
                <w:webHidden/>
              </w:rPr>
              <w:t>15</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92" w:history="1">
            <w:r w:rsidRPr="00A72251">
              <w:rPr>
                <w:rStyle w:val="Hyperlink"/>
                <w:noProof/>
              </w:rPr>
              <w:t>2.1. Homepage</w:t>
            </w:r>
            <w:r>
              <w:rPr>
                <w:noProof/>
                <w:webHidden/>
              </w:rPr>
              <w:tab/>
            </w:r>
            <w:r>
              <w:rPr>
                <w:noProof/>
                <w:webHidden/>
              </w:rPr>
              <w:fldChar w:fldCharType="begin"/>
            </w:r>
            <w:r>
              <w:rPr>
                <w:noProof/>
                <w:webHidden/>
              </w:rPr>
              <w:instrText xml:space="preserve"> PAGEREF _Toc42702292 \h </w:instrText>
            </w:r>
            <w:r>
              <w:rPr>
                <w:noProof/>
                <w:webHidden/>
              </w:rPr>
            </w:r>
            <w:r>
              <w:rPr>
                <w:noProof/>
                <w:webHidden/>
              </w:rPr>
              <w:fldChar w:fldCharType="separate"/>
            </w:r>
            <w:r w:rsidR="00D757B4">
              <w:rPr>
                <w:noProof/>
                <w:webHidden/>
              </w:rPr>
              <w:t>15</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93" w:history="1">
            <w:r w:rsidRPr="00A72251">
              <w:rPr>
                <w:rStyle w:val="Hyperlink"/>
                <w:noProof/>
              </w:rPr>
              <w:t>2.2. My Vendor Changes</w:t>
            </w:r>
            <w:r>
              <w:rPr>
                <w:noProof/>
                <w:webHidden/>
              </w:rPr>
              <w:tab/>
            </w:r>
            <w:r>
              <w:rPr>
                <w:noProof/>
                <w:webHidden/>
              </w:rPr>
              <w:fldChar w:fldCharType="begin"/>
            </w:r>
            <w:r>
              <w:rPr>
                <w:noProof/>
                <w:webHidden/>
              </w:rPr>
              <w:instrText xml:space="preserve"> PAGEREF _Toc42702293 \h </w:instrText>
            </w:r>
            <w:r>
              <w:rPr>
                <w:noProof/>
                <w:webHidden/>
              </w:rPr>
            </w:r>
            <w:r>
              <w:rPr>
                <w:noProof/>
                <w:webHidden/>
              </w:rPr>
              <w:fldChar w:fldCharType="separate"/>
            </w:r>
            <w:r w:rsidR="00D757B4">
              <w:rPr>
                <w:noProof/>
                <w:webHidden/>
              </w:rPr>
              <w:t>16</w:t>
            </w:r>
            <w:r>
              <w:rPr>
                <w:noProof/>
                <w:webHidden/>
              </w:rPr>
              <w:fldChar w:fldCharType="end"/>
            </w:r>
          </w:hyperlink>
        </w:p>
        <w:p w:rsidR="00510E50" w:rsidRDefault="00510E50">
          <w:pPr>
            <w:pStyle w:val="TOC2"/>
            <w:tabs>
              <w:tab w:val="right" w:leader="dot" w:pos="9016"/>
            </w:tabs>
            <w:rPr>
              <w:rFonts w:eastAsiaTheme="minorEastAsia"/>
              <w:noProof/>
              <w:lang w:eastAsia="en-GB"/>
            </w:rPr>
          </w:pPr>
          <w:hyperlink w:anchor="_Toc42702294" w:history="1">
            <w:r w:rsidRPr="00A72251">
              <w:rPr>
                <w:rStyle w:val="Hyperlink"/>
                <w:noProof/>
              </w:rPr>
              <w:t>2.3. View Vendor Details change request</w:t>
            </w:r>
            <w:r>
              <w:rPr>
                <w:noProof/>
                <w:webHidden/>
              </w:rPr>
              <w:tab/>
            </w:r>
            <w:r>
              <w:rPr>
                <w:noProof/>
                <w:webHidden/>
              </w:rPr>
              <w:fldChar w:fldCharType="begin"/>
            </w:r>
            <w:r>
              <w:rPr>
                <w:noProof/>
                <w:webHidden/>
              </w:rPr>
              <w:instrText xml:space="preserve"> PAGEREF _Toc42702294 \h </w:instrText>
            </w:r>
            <w:r>
              <w:rPr>
                <w:noProof/>
                <w:webHidden/>
              </w:rPr>
            </w:r>
            <w:r>
              <w:rPr>
                <w:noProof/>
                <w:webHidden/>
              </w:rPr>
              <w:fldChar w:fldCharType="separate"/>
            </w:r>
            <w:r w:rsidR="00D757B4">
              <w:rPr>
                <w:noProof/>
                <w:webHidden/>
              </w:rPr>
              <w:t>17</w:t>
            </w:r>
            <w:r>
              <w:rPr>
                <w:noProof/>
                <w:webHidden/>
              </w:rPr>
              <w:fldChar w:fldCharType="end"/>
            </w:r>
          </w:hyperlink>
        </w:p>
        <w:p w:rsidR="002E7A24" w:rsidRDefault="002E7A24">
          <w:r>
            <w:rPr>
              <w:b/>
              <w:bCs/>
              <w:noProof/>
            </w:rPr>
            <w:fldChar w:fldCharType="end"/>
          </w:r>
        </w:p>
      </w:sdtContent>
    </w:sdt>
    <w:p w:rsidR="002E7A24" w:rsidRDefault="002E7A24">
      <w:pPr>
        <w:rPr>
          <w:sz w:val="28"/>
          <w:u w:val="single"/>
        </w:rPr>
      </w:pPr>
    </w:p>
    <w:p w:rsidR="002E7A24" w:rsidRDefault="002E7A24">
      <w:pPr>
        <w:rPr>
          <w:sz w:val="28"/>
          <w:u w:val="single"/>
        </w:rPr>
      </w:pPr>
      <w:r>
        <w:rPr>
          <w:sz w:val="28"/>
          <w:u w:val="single"/>
        </w:rPr>
        <w:br w:type="page"/>
      </w:r>
      <w:bookmarkStart w:id="0" w:name="_GoBack"/>
      <w:bookmarkEnd w:id="0"/>
    </w:p>
    <w:p w:rsidR="006D74B7" w:rsidRPr="00837F7C" w:rsidRDefault="00B7656F">
      <w:pPr>
        <w:rPr>
          <w:sz w:val="36"/>
          <w:u w:val="single"/>
        </w:rPr>
      </w:pPr>
      <w:r w:rsidRPr="00837F7C">
        <w:rPr>
          <w:sz w:val="36"/>
          <w:u w:val="single"/>
        </w:rPr>
        <w:lastRenderedPageBreak/>
        <w:t xml:space="preserve">Co-op Connect Training - View/ Amend Vendor Details </w:t>
      </w:r>
    </w:p>
    <w:p w:rsidR="00EC0ECA" w:rsidRDefault="00EC0ECA" w:rsidP="00EC0ECA">
      <w:pPr>
        <w:spacing w:after="0" w:line="276" w:lineRule="auto"/>
      </w:pPr>
      <w:r>
        <w:t>This training guide will show the details of:</w:t>
      </w:r>
    </w:p>
    <w:p w:rsidR="00EC0ECA" w:rsidRDefault="00EC0ECA" w:rsidP="005E2F31">
      <w:pPr>
        <w:pStyle w:val="ListParagraph"/>
        <w:numPr>
          <w:ilvl w:val="0"/>
          <w:numId w:val="22"/>
        </w:numPr>
        <w:spacing w:after="0" w:line="360" w:lineRule="auto"/>
      </w:pPr>
      <w:r>
        <w:t>Viewing Vendor details</w:t>
      </w:r>
    </w:p>
    <w:p w:rsidR="00EC0ECA" w:rsidRDefault="00EC0ECA" w:rsidP="005E2F31">
      <w:pPr>
        <w:pStyle w:val="ListParagraph"/>
        <w:numPr>
          <w:ilvl w:val="0"/>
          <w:numId w:val="22"/>
        </w:numPr>
        <w:spacing w:after="0" w:line="360" w:lineRule="auto"/>
      </w:pPr>
      <w:r>
        <w:t>Amending Vendor details</w:t>
      </w:r>
    </w:p>
    <w:p w:rsidR="00EC0ECA" w:rsidRDefault="00EC0ECA" w:rsidP="005E2F31">
      <w:pPr>
        <w:pStyle w:val="ListParagraph"/>
        <w:numPr>
          <w:ilvl w:val="0"/>
          <w:numId w:val="22"/>
        </w:numPr>
        <w:spacing w:after="0" w:line="360" w:lineRule="auto"/>
      </w:pPr>
      <w:r>
        <w:t>Viewing Vendor change requests</w:t>
      </w:r>
    </w:p>
    <w:p w:rsidR="00740EB8" w:rsidRDefault="00740EB8" w:rsidP="00740EB8">
      <w:pPr>
        <w:spacing w:after="0" w:line="360" w:lineRule="auto"/>
      </w:pPr>
    </w:p>
    <w:p w:rsidR="00740EB8" w:rsidRDefault="00740EB8" w:rsidP="00740EB8">
      <w:pPr>
        <w:spacing w:after="0" w:line="360" w:lineRule="auto"/>
      </w:pPr>
    </w:p>
    <w:p w:rsidR="00D13C26" w:rsidRDefault="00D13C26" w:rsidP="00D13C26">
      <w:pPr>
        <w:pStyle w:val="Heading1"/>
      </w:pPr>
      <w:bookmarkStart w:id="1" w:name="_Toc42702277"/>
      <w:r>
        <w:t>1.0. View / amend Vendor Details</w:t>
      </w:r>
      <w:bookmarkEnd w:id="1"/>
    </w:p>
    <w:p w:rsidR="00CD6D40" w:rsidRDefault="00CD6D40" w:rsidP="00EC0ECA">
      <w:pPr>
        <w:pStyle w:val="Heading2"/>
        <w:rPr>
          <w:color w:val="auto"/>
          <w:u w:val="single"/>
        </w:rPr>
      </w:pPr>
      <w:bookmarkStart w:id="2" w:name="_Toc42702278"/>
      <w:r w:rsidRPr="00EC0ECA">
        <w:rPr>
          <w:color w:val="auto"/>
          <w:u w:val="single"/>
        </w:rPr>
        <w:t>Key points/ Top tips</w:t>
      </w:r>
      <w:bookmarkEnd w:id="2"/>
    </w:p>
    <w:p w:rsidR="00EC0ECA" w:rsidRPr="00EC0ECA" w:rsidRDefault="00EC0ECA" w:rsidP="00EC0ECA">
      <w:pPr>
        <w:spacing w:after="0"/>
      </w:pPr>
    </w:p>
    <w:p w:rsidR="00CD6D40" w:rsidRDefault="00CD6D40" w:rsidP="00D13C26">
      <w:pPr>
        <w:pStyle w:val="ListParagraph"/>
        <w:numPr>
          <w:ilvl w:val="0"/>
          <w:numId w:val="7"/>
        </w:numPr>
        <w:spacing w:line="276" w:lineRule="auto"/>
        <w:jc w:val="both"/>
      </w:pPr>
      <w:r>
        <w:t>Once on</w:t>
      </w:r>
      <w:r w:rsidR="005E2F31">
        <w:t xml:space="preserve"> the view/amend details screen, sections of</w:t>
      </w:r>
      <w:r>
        <w:t xml:space="preserve"> information </w:t>
      </w:r>
      <w:r w:rsidR="005E2F31">
        <w:t xml:space="preserve">that the </w:t>
      </w:r>
      <w:r>
        <w:t>Co-op holds for the Vendor will be displayed in each of the greyed-out fields</w:t>
      </w:r>
      <w:r w:rsidR="005E2F31">
        <w:t>.</w:t>
      </w:r>
    </w:p>
    <w:p w:rsidR="00EC0ECA" w:rsidRDefault="00EC0ECA" w:rsidP="00EC0ECA">
      <w:pPr>
        <w:pStyle w:val="ListParagraph"/>
        <w:spacing w:line="276" w:lineRule="auto"/>
        <w:jc w:val="both"/>
      </w:pPr>
    </w:p>
    <w:p w:rsidR="00EC0ECA" w:rsidRDefault="00CD6D40" w:rsidP="00EC0ECA">
      <w:pPr>
        <w:pStyle w:val="ListParagraph"/>
        <w:numPr>
          <w:ilvl w:val="0"/>
          <w:numId w:val="7"/>
        </w:numPr>
        <w:spacing w:line="276" w:lineRule="auto"/>
        <w:jc w:val="both"/>
      </w:pPr>
      <w:r>
        <w:t xml:space="preserve">To amend the details, tick the ‘Edit’ checkbox in the top right corner of each section. This will </w:t>
      </w:r>
      <w:r w:rsidR="003F6716">
        <w:t>enable</w:t>
      </w:r>
      <w:r>
        <w:t xml:space="preserve"> the fields </w:t>
      </w:r>
      <w:r w:rsidR="003F6716">
        <w:t xml:space="preserve">that Co-op allows </w:t>
      </w:r>
      <w:r w:rsidR="005C4789">
        <w:t>to be edited</w:t>
      </w:r>
      <w:r w:rsidR="005E2F31">
        <w:t xml:space="preserve"> by the Vendor</w:t>
      </w:r>
      <w:r w:rsidR="005C4789">
        <w:t>.</w:t>
      </w:r>
      <w:r>
        <w:t xml:space="preserve"> Complete the fields that need new information and subm</w:t>
      </w:r>
      <w:r w:rsidR="00EC0ECA">
        <w:t>it the form for Co-op to review</w:t>
      </w:r>
      <w:r w:rsidR="005E2F31">
        <w:t>.</w:t>
      </w:r>
    </w:p>
    <w:p w:rsidR="00EC0ECA" w:rsidRDefault="00EC0ECA" w:rsidP="00EC0ECA">
      <w:pPr>
        <w:pStyle w:val="ListParagraph"/>
        <w:spacing w:line="276" w:lineRule="auto"/>
        <w:jc w:val="both"/>
      </w:pPr>
    </w:p>
    <w:p w:rsidR="003F6716" w:rsidRDefault="003F6716" w:rsidP="00D13C26">
      <w:pPr>
        <w:pStyle w:val="ListParagraph"/>
        <w:numPr>
          <w:ilvl w:val="0"/>
          <w:numId w:val="7"/>
        </w:numPr>
        <w:spacing w:line="276" w:lineRule="auto"/>
        <w:jc w:val="both"/>
      </w:pPr>
      <w:r>
        <w:t>If a section has been edited, and the change is no longer required, unchecking the ‘edit’ button of the section will revert the details to their original values</w:t>
      </w:r>
      <w:r w:rsidR="005E2F31">
        <w:t>.</w:t>
      </w:r>
    </w:p>
    <w:p w:rsidR="00EC0ECA" w:rsidRDefault="00EC0ECA" w:rsidP="00EC0ECA">
      <w:pPr>
        <w:pStyle w:val="ListParagraph"/>
        <w:spacing w:line="276" w:lineRule="auto"/>
        <w:jc w:val="both"/>
      </w:pPr>
    </w:p>
    <w:p w:rsidR="005C4789" w:rsidRDefault="005C4789" w:rsidP="00D13C26">
      <w:pPr>
        <w:pStyle w:val="ListParagraph"/>
        <w:numPr>
          <w:ilvl w:val="0"/>
          <w:numId w:val="7"/>
        </w:numPr>
        <w:spacing w:line="276" w:lineRule="auto"/>
      </w:pPr>
      <w:r w:rsidRPr="005C4789">
        <w:t xml:space="preserve">If the information that you wish to edit remains greyed out then please contact the </w:t>
      </w:r>
      <w:r w:rsidR="005E2F31">
        <w:t xml:space="preserve">Portal admin team </w:t>
      </w:r>
      <w:r w:rsidRPr="005C4789">
        <w:t>at the Co-op for further advice.</w:t>
      </w:r>
    </w:p>
    <w:p w:rsidR="008C6F0A" w:rsidRDefault="008C6F0A" w:rsidP="008C6F0A">
      <w:pPr>
        <w:pStyle w:val="ListParagraph"/>
      </w:pPr>
    </w:p>
    <w:p w:rsidR="008C6F0A" w:rsidRPr="005C4789" w:rsidRDefault="008C6F0A" w:rsidP="00D13C26">
      <w:pPr>
        <w:pStyle w:val="ListParagraph"/>
        <w:numPr>
          <w:ilvl w:val="0"/>
          <w:numId w:val="7"/>
        </w:numPr>
        <w:spacing w:line="276" w:lineRule="auto"/>
      </w:pPr>
      <w:r>
        <w:t>If EDI details need to be amended, please give as much notice as possible by submitting an Amend Vendor change request at the earliest convenience.</w:t>
      </w:r>
    </w:p>
    <w:p w:rsidR="005C4789" w:rsidRDefault="005C4789"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740EB8" w:rsidRDefault="00740EB8" w:rsidP="00D13C26">
      <w:pPr>
        <w:pStyle w:val="ListParagraph"/>
        <w:spacing w:line="276" w:lineRule="auto"/>
        <w:jc w:val="both"/>
      </w:pPr>
    </w:p>
    <w:p w:rsidR="00204550" w:rsidRDefault="00EC0ECA" w:rsidP="00EC0ECA">
      <w:pPr>
        <w:pStyle w:val="Heading2"/>
      </w:pPr>
      <w:bookmarkStart w:id="3" w:name="_Toc42702279"/>
      <w:r>
        <w:lastRenderedPageBreak/>
        <w:t>1.1. Homepage</w:t>
      </w:r>
      <w:bookmarkEnd w:id="3"/>
    </w:p>
    <w:p w:rsidR="00B7656F" w:rsidRDefault="00204550" w:rsidP="00D13C26">
      <w:pPr>
        <w:spacing w:line="276" w:lineRule="auto"/>
        <w:rPr>
          <w:sz w:val="24"/>
        </w:rPr>
      </w:pPr>
      <w:r>
        <w:rPr>
          <w:noProof/>
          <w:lang w:eastAsia="en-GB"/>
        </w:rPr>
        <w:drawing>
          <wp:inline distT="0" distB="0" distL="0" distR="0" wp14:anchorId="39E2A4BD" wp14:editId="4DCAE025">
            <wp:extent cx="5731510" cy="3206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06750"/>
                    </a:xfrm>
                    <a:prstGeom prst="rect">
                      <a:avLst/>
                    </a:prstGeom>
                  </pic:spPr>
                </pic:pic>
              </a:graphicData>
            </a:graphic>
          </wp:inline>
        </w:drawing>
      </w:r>
    </w:p>
    <w:p w:rsidR="00204550" w:rsidRDefault="00204550" w:rsidP="00EC0ECA">
      <w:pPr>
        <w:pStyle w:val="ListParagraph"/>
        <w:numPr>
          <w:ilvl w:val="0"/>
          <w:numId w:val="2"/>
        </w:numPr>
        <w:spacing w:line="276" w:lineRule="auto"/>
      </w:pPr>
      <w:r>
        <w:t>To view or amend Vendor details, please hover over the ‘Vendor’ option in the main header and click on ‘View/Amend Vendor Details’</w:t>
      </w:r>
    </w:p>
    <w:p w:rsidR="00204550" w:rsidRDefault="00204550" w:rsidP="00EC0ECA">
      <w:pPr>
        <w:pStyle w:val="ListParagraph"/>
        <w:spacing w:line="276" w:lineRule="auto"/>
      </w:pPr>
    </w:p>
    <w:p w:rsidR="00204550" w:rsidRDefault="00EC0ECA" w:rsidP="00EC0ECA">
      <w:pPr>
        <w:pStyle w:val="Heading2"/>
      </w:pPr>
      <w:bookmarkStart w:id="4" w:name="_Toc42702280"/>
      <w:r>
        <w:t xml:space="preserve">1.2. </w:t>
      </w:r>
      <w:r w:rsidR="00204550">
        <w:t>View/Amend Vendor Details</w:t>
      </w:r>
      <w:bookmarkEnd w:id="4"/>
    </w:p>
    <w:p w:rsidR="00204550" w:rsidRDefault="00AE237B" w:rsidP="00AE237B">
      <w:pPr>
        <w:pStyle w:val="ListParagraph"/>
        <w:ind w:left="0"/>
      </w:pPr>
      <w:r>
        <w:rPr>
          <w:noProof/>
          <w:lang w:eastAsia="en-GB"/>
        </w:rPr>
        <w:drawing>
          <wp:inline distT="0" distB="0" distL="0" distR="0" wp14:anchorId="2ED8A8AD" wp14:editId="14FC55FB">
            <wp:extent cx="5731510" cy="28746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74645"/>
                    </a:xfrm>
                    <a:prstGeom prst="rect">
                      <a:avLst/>
                    </a:prstGeom>
                  </pic:spPr>
                </pic:pic>
              </a:graphicData>
            </a:graphic>
          </wp:inline>
        </w:drawing>
      </w:r>
    </w:p>
    <w:p w:rsidR="00204550" w:rsidRDefault="00E53926" w:rsidP="00D13C26">
      <w:pPr>
        <w:pStyle w:val="ListParagraph"/>
        <w:numPr>
          <w:ilvl w:val="0"/>
          <w:numId w:val="4"/>
        </w:numPr>
        <w:spacing w:line="360" w:lineRule="auto"/>
      </w:pPr>
      <w:r>
        <w:t>View/ Amend Vendor details</w:t>
      </w:r>
      <w:r w:rsidR="00204550">
        <w:t xml:space="preserve"> – the form is split in to 5 different sections:</w:t>
      </w:r>
    </w:p>
    <w:p w:rsidR="00204550" w:rsidRDefault="00204550" w:rsidP="00D13C26">
      <w:pPr>
        <w:pStyle w:val="ListParagraph"/>
        <w:numPr>
          <w:ilvl w:val="0"/>
          <w:numId w:val="5"/>
        </w:numPr>
        <w:spacing w:line="360" w:lineRule="auto"/>
      </w:pPr>
      <w:r>
        <w:t>General Details</w:t>
      </w:r>
    </w:p>
    <w:p w:rsidR="00204550" w:rsidRDefault="00204550" w:rsidP="00D13C26">
      <w:pPr>
        <w:pStyle w:val="ListParagraph"/>
        <w:numPr>
          <w:ilvl w:val="0"/>
          <w:numId w:val="5"/>
        </w:numPr>
        <w:spacing w:line="360" w:lineRule="auto"/>
      </w:pPr>
      <w:r>
        <w:t>EDI Details</w:t>
      </w:r>
    </w:p>
    <w:p w:rsidR="00204550" w:rsidRDefault="00204550" w:rsidP="00D13C26">
      <w:pPr>
        <w:pStyle w:val="ListParagraph"/>
        <w:numPr>
          <w:ilvl w:val="0"/>
          <w:numId w:val="5"/>
        </w:numPr>
        <w:spacing w:line="360" w:lineRule="auto"/>
      </w:pPr>
      <w:r>
        <w:t>Address</w:t>
      </w:r>
    </w:p>
    <w:p w:rsidR="00204550" w:rsidRDefault="00204550" w:rsidP="00D13C26">
      <w:pPr>
        <w:pStyle w:val="ListParagraph"/>
        <w:numPr>
          <w:ilvl w:val="0"/>
          <w:numId w:val="5"/>
        </w:numPr>
        <w:spacing w:line="360" w:lineRule="auto"/>
      </w:pPr>
      <w:r>
        <w:t>Bank Details</w:t>
      </w:r>
    </w:p>
    <w:p w:rsidR="00E53926" w:rsidRDefault="00204550" w:rsidP="00D13C26">
      <w:pPr>
        <w:pStyle w:val="ListParagraph"/>
        <w:numPr>
          <w:ilvl w:val="0"/>
          <w:numId w:val="5"/>
        </w:numPr>
        <w:spacing w:line="360" w:lineRule="auto"/>
      </w:pPr>
      <w:r>
        <w:t>Purchasing Details</w:t>
      </w:r>
    </w:p>
    <w:p w:rsidR="00E53926" w:rsidRDefault="00EC0ECA" w:rsidP="00EC0ECA">
      <w:pPr>
        <w:pStyle w:val="Heading2"/>
      </w:pPr>
      <w:bookmarkStart w:id="5" w:name="_Toc42702281"/>
      <w:r>
        <w:lastRenderedPageBreak/>
        <w:t>1.3.</w:t>
      </w:r>
      <w:r w:rsidR="00E53926">
        <w:t xml:space="preserve"> View/ Amend Vendor Details - General Details</w:t>
      </w:r>
      <w:bookmarkEnd w:id="5"/>
    </w:p>
    <w:p w:rsidR="00204550" w:rsidRDefault="00AE237B" w:rsidP="00204550">
      <w:r>
        <w:rPr>
          <w:noProof/>
          <w:lang w:eastAsia="en-GB"/>
        </w:rPr>
        <w:drawing>
          <wp:inline distT="0" distB="0" distL="0" distR="0" wp14:anchorId="5B4D03B7" wp14:editId="487B81DF">
            <wp:extent cx="5731510" cy="28625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62580"/>
                    </a:xfrm>
                    <a:prstGeom prst="rect">
                      <a:avLst/>
                    </a:prstGeom>
                  </pic:spPr>
                </pic:pic>
              </a:graphicData>
            </a:graphic>
          </wp:inline>
        </w:drawing>
      </w:r>
    </w:p>
    <w:p w:rsidR="00E53926" w:rsidRDefault="00E53926" w:rsidP="00204550"/>
    <w:p w:rsidR="003F6716" w:rsidRDefault="00E53926" w:rsidP="00D13C26">
      <w:pPr>
        <w:pStyle w:val="ListParagraph"/>
        <w:numPr>
          <w:ilvl w:val="0"/>
          <w:numId w:val="6"/>
        </w:numPr>
        <w:spacing w:line="276" w:lineRule="auto"/>
        <w:jc w:val="both"/>
      </w:pPr>
      <w:r>
        <w:t>General Details tab - the information that we currently hold for your Vendor will be populated in each of the fields.</w:t>
      </w:r>
    </w:p>
    <w:p w:rsidR="00D13C26" w:rsidRDefault="00D13C26" w:rsidP="00D13C26">
      <w:pPr>
        <w:pStyle w:val="ListParagraph"/>
        <w:spacing w:line="276" w:lineRule="auto"/>
        <w:ind w:left="360"/>
        <w:jc w:val="both"/>
      </w:pPr>
    </w:p>
    <w:p w:rsidR="005E2F31" w:rsidRPr="005E2F31" w:rsidRDefault="00204550" w:rsidP="00D13C26">
      <w:pPr>
        <w:pStyle w:val="ListParagraph"/>
        <w:numPr>
          <w:ilvl w:val="0"/>
          <w:numId w:val="6"/>
        </w:numPr>
        <w:spacing w:line="276" w:lineRule="auto"/>
        <w:jc w:val="both"/>
      </w:pPr>
      <w:r w:rsidRPr="003F6716">
        <w:rPr>
          <w:b/>
        </w:rPr>
        <w:t xml:space="preserve">Edit – If you wish to edit the information within the ‘General Details’ tab, please tick the ‘Edit’ </w:t>
      </w:r>
      <w:r w:rsidR="005E2F31">
        <w:rPr>
          <w:b/>
        </w:rPr>
        <w:t>check</w:t>
      </w:r>
      <w:r w:rsidRPr="003F6716">
        <w:rPr>
          <w:b/>
        </w:rPr>
        <w:t xml:space="preserve">box. The fields will then turn </w:t>
      </w:r>
      <w:r w:rsidR="003F6716" w:rsidRPr="003F6716">
        <w:rPr>
          <w:b/>
        </w:rPr>
        <w:t>white and will be available to amend</w:t>
      </w:r>
      <w:r w:rsidR="005C4789">
        <w:rPr>
          <w:b/>
        </w:rPr>
        <w:t xml:space="preserve">. </w:t>
      </w:r>
    </w:p>
    <w:p w:rsidR="005E2F31" w:rsidRDefault="005E2F31" w:rsidP="005E2F31">
      <w:pPr>
        <w:pStyle w:val="ListParagraph"/>
        <w:spacing w:line="276" w:lineRule="auto"/>
        <w:ind w:left="360"/>
        <w:jc w:val="both"/>
        <w:rPr>
          <w:b/>
        </w:rPr>
      </w:pPr>
    </w:p>
    <w:p w:rsidR="00204550" w:rsidRPr="00D13C26" w:rsidRDefault="005C4789" w:rsidP="005E2F31">
      <w:pPr>
        <w:pStyle w:val="ListParagraph"/>
        <w:spacing w:line="276" w:lineRule="auto"/>
        <w:ind w:left="360"/>
        <w:jc w:val="both"/>
      </w:pPr>
      <w:r>
        <w:rPr>
          <w:b/>
        </w:rPr>
        <w:t xml:space="preserve">If a section has been edited </w:t>
      </w:r>
      <w:r w:rsidR="003F6716" w:rsidRPr="003F6716">
        <w:rPr>
          <w:b/>
        </w:rPr>
        <w:t>and the change is no longer required, unchecking the ‘edit’ button of the section will revert the details to their original values</w:t>
      </w:r>
      <w:r>
        <w:rPr>
          <w:b/>
        </w:rPr>
        <w:t>.</w:t>
      </w:r>
    </w:p>
    <w:p w:rsidR="00D13C26" w:rsidRPr="003F6716" w:rsidRDefault="00D13C26" w:rsidP="00D13C26">
      <w:pPr>
        <w:pStyle w:val="ListParagraph"/>
        <w:spacing w:line="276" w:lineRule="auto"/>
        <w:ind w:left="360"/>
        <w:jc w:val="both"/>
      </w:pPr>
    </w:p>
    <w:p w:rsidR="00204550" w:rsidRDefault="00204550" w:rsidP="00D13C26">
      <w:pPr>
        <w:pStyle w:val="ListParagraph"/>
        <w:numPr>
          <w:ilvl w:val="0"/>
          <w:numId w:val="6"/>
        </w:numPr>
        <w:spacing w:line="276" w:lineRule="auto"/>
        <w:jc w:val="both"/>
      </w:pPr>
      <w:r>
        <w:t>Company Name –</w:t>
      </w:r>
      <w:r w:rsidR="00C165C3">
        <w:t xml:space="preserve"> The Company Name field should be the registered Company name of the Vendor. </w:t>
      </w:r>
    </w:p>
    <w:p w:rsidR="008C6F0A" w:rsidRDefault="008C6F0A" w:rsidP="008C6F0A">
      <w:pPr>
        <w:pStyle w:val="ListParagraph"/>
        <w:spacing w:line="276" w:lineRule="auto"/>
        <w:ind w:left="360"/>
        <w:jc w:val="both"/>
        <w:rPr>
          <w:b/>
        </w:rPr>
      </w:pPr>
    </w:p>
    <w:p w:rsidR="008C6F0A" w:rsidRPr="008C6F0A" w:rsidRDefault="008C6F0A" w:rsidP="008C6F0A">
      <w:pPr>
        <w:pStyle w:val="ListParagraph"/>
        <w:spacing w:line="276" w:lineRule="auto"/>
        <w:ind w:left="360"/>
        <w:jc w:val="both"/>
        <w:rPr>
          <w:b/>
        </w:rPr>
      </w:pPr>
      <w:r w:rsidRPr="008C6F0A">
        <w:rPr>
          <w:b/>
        </w:rPr>
        <w:t xml:space="preserve">If amends are made to the Company Name field, the Vendor will be required to upload a Company Registration document as part of the Vendor details change request. Please see section 1.6.2. Upload documents. </w:t>
      </w:r>
    </w:p>
    <w:p w:rsidR="00D13C26" w:rsidRDefault="00D13C26" w:rsidP="00D13C26">
      <w:pPr>
        <w:pStyle w:val="ListParagraph"/>
        <w:spacing w:line="276" w:lineRule="auto"/>
        <w:ind w:left="360"/>
        <w:jc w:val="both"/>
      </w:pPr>
    </w:p>
    <w:p w:rsidR="005C4789" w:rsidRDefault="00C165C3" w:rsidP="00D13C26">
      <w:pPr>
        <w:pStyle w:val="ListParagraph"/>
        <w:numPr>
          <w:ilvl w:val="0"/>
          <w:numId w:val="6"/>
        </w:numPr>
        <w:spacing w:line="276" w:lineRule="auto"/>
        <w:jc w:val="both"/>
      </w:pPr>
      <w:r>
        <w:t xml:space="preserve">Telephone number (Country code) – </w:t>
      </w:r>
      <w:r w:rsidR="005C4789">
        <w:t>the country code of the general telephone number of the Vendor</w:t>
      </w:r>
    </w:p>
    <w:p w:rsidR="00D13C26" w:rsidRDefault="00D13C26" w:rsidP="00D13C26">
      <w:pPr>
        <w:pStyle w:val="ListParagraph"/>
        <w:spacing w:line="276" w:lineRule="auto"/>
        <w:ind w:left="360"/>
        <w:jc w:val="both"/>
      </w:pPr>
    </w:p>
    <w:p w:rsidR="00C165C3" w:rsidRDefault="00C165C3" w:rsidP="00D13C26">
      <w:pPr>
        <w:pStyle w:val="ListParagraph"/>
        <w:numPr>
          <w:ilvl w:val="0"/>
          <w:numId w:val="6"/>
        </w:numPr>
        <w:spacing w:line="276" w:lineRule="auto"/>
        <w:jc w:val="both"/>
      </w:pPr>
      <w:r>
        <w:t>Telephone number –</w:t>
      </w:r>
      <w:r w:rsidR="005C4789">
        <w:t xml:space="preserve"> </w:t>
      </w:r>
      <w:r>
        <w:t>th</w:t>
      </w:r>
      <w:r w:rsidR="003F6716">
        <w:t>e general</w:t>
      </w:r>
      <w:r w:rsidR="00C51ECE">
        <w:t xml:space="preserve"> telephone number for the</w:t>
      </w:r>
      <w:r w:rsidR="003F6716">
        <w:t xml:space="preserve"> Vendor.</w:t>
      </w:r>
    </w:p>
    <w:p w:rsidR="00D13C26" w:rsidRDefault="00D13C26" w:rsidP="00D13C26">
      <w:pPr>
        <w:pStyle w:val="ListParagraph"/>
        <w:spacing w:line="276" w:lineRule="auto"/>
        <w:ind w:left="360"/>
        <w:jc w:val="both"/>
      </w:pPr>
    </w:p>
    <w:p w:rsidR="00C51ECE" w:rsidRDefault="00C165C3" w:rsidP="00D13C26">
      <w:pPr>
        <w:pStyle w:val="ListParagraph"/>
        <w:numPr>
          <w:ilvl w:val="0"/>
          <w:numId w:val="6"/>
        </w:numPr>
        <w:spacing w:line="276" w:lineRule="auto"/>
        <w:jc w:val="both"/>
      </w:pPr>
      <w:r>
        <w:t>Company Emai</w:t>
      </w:r>
      <w:r w:rsidR="005C4789">
        <w:t xml:space="preserve">l Address – </w:t>
      </w:r>
      <w:r>
        <w:t>a main and</w:t>
      </w:r>
      <w:r w:rsidR="00C51ECE">
        <w:t xml:space="preserve"> generic email address for the </w:t>
      </w:r>
      <w:r>
        <w:t>Vendor</w:t>
      </w:r>
    </w:p>
    <w:p w:rsidR="00D13C26" w:rsidRDefault="00D13C26" w:rsidP="00D13C26">
      <w:pPr>
        <w:pStyle w:val="ListParagraph"/>
        <w:spacing w:line="276" w:lineRule="auto"/>
        <w:ind w:left="360"/>
        <w:jc w:val="both"/>
      </w:pPr>
    </w:p>
    <w:p w:rsidR="00C51ECE" w:rsidRPr="00D13C26" w:rsidRDefault="00C165C3" w:rsidP="00D13C26">
      <w:pPr>
        <w:pStyle w:val="ListParagraph"/>
        <w:numPr>
          <w:ilvl w:val="0"/>
          <w:numId w:val="6"/>
        </w:numPr>
        <w:spacing w:line="276" w:lineRule="auto"/>
        <w:jc w:val="both"/>
      </w:pPr>
      <w:r>
        <w:t xml:space="preserve">Alcohol Wholesaler Registration Scheme </w:t>
      </w:r>
      <w:r w:rsidR="00C51ECE">
        <w:t>(For alcohol Suppliers only) –</w:t>
      </w:r>
      <w:r w:rsidR="005C4789">
        <w:t xml:space="preserve"> the Vendors</w:t>
      </w:r>
      <w:r w:rsidR="00C51ECE">
        <w:t xml:space="preserve"> AWRS code, which should consist of 4 letters and 11 numbers. </w:t>
      </w:r>
      <w:r w:rsidR="00C51ECE" w:rsidRPr="00D13C26">
        <w:rPr>
          <w:b/>
        </w:rPr>
        <w:t xml:space="preserve">Example format: </w:t>
      </w:r>
      <w:r w:rsidR="00C51ECE" w:rsidRPr="00D13C26">
        <w:rPr>
          <w:b/>
          <w:lang w:val="en"/>
        </w:rPr>
        <w:t>XXAW 000 0012 3456</w:t>
      </w:r>
    </w:p>
    <w:p w:rsidR="00C51ECE" w:rsidRDefault="00C51ECE" w:rsidP="00D13C26">
      <w:pPr>
        <w:pStyle w:val="ListParagraph"/>
        <w:spacing w:line="276" w:lineRule="auto"/>
        <w:jc w:val="both"/>
      </w:pPr>
      <w:r>
        <w:t>For more guidance, please visit the link:</w:t>
      </w:r>
    </w:p>
    <w:p w:rsidR="00C51ECE" w:rsidRDefault="00D757B4" w:rsidP="00D13C26">
      <w:pPr>
        <w:pStyle w:val="ListParagraph"/>
        <w:spacing w:line="276" w:lineRule="auto"/>
        <w:jc w:val="both"/>
      </w:pPr>
      <w:hyperlink r:id="rId13" w:history="1">
        <w:r w:rsidR="00C51ECE">
          <w:rPr>
            <w:rStyle w:val="Hyperlink"/>
          </w:rPr>
          <w:t>https://www.gov.uk/guidance/the-alcohol-wholesaler-registration-scheme-awrs</w:t>
        </w:r>
      </w:hyperlink>
    </w:p>
    <w:p w:rsidR="00C51ECE" w:rsidRDefault="00C51ECE" w:rsidP="00D13C26">
      <w:pPr>
        <w:pStyle w:val="Heading2"/>
      </w:pPr>
      <w:bookmarkStart w:id="6" w:name="_Toc42702282"/>
      <w:r>
        <w:lastRenderedPageBreak/>
        <w:t>1.4. View/Amend Vendor Details – EDI Details</w:t>
      </w:r>
      <w:bookmarkEnd w:id="6"/>
    </w:p>
    <w:p w:rsidR="00FB75E9" w:rsidRDefault="00AD39DC" w:rsidP="00AE237B">
      <w:pPr>
        <w:jc w:val="both"/>
      </w:pPr>
      <w:r>
        <w:t xml:space="preserve"> </w:t>
      </w:r>
      <w:r w:rsidR="00AE237B">
        <w:rPr>
          <w:noProof/>
          <w:lang w:eastAsia="en-GB"/>
        </w:rPr>
        <w:drawing>
          <wp:inline distT="0" distB="0" distL="0" distR="0" wp14:anchorId="0F655EC3" wp14:editId="70DC8951">
            <wp:extent cx="5731510" cy="30867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86735"/>
                    </a:xfrm>
                    <a:prstGeom prst="rect">
                      <a:avLst/>
                    </a:prstGeom>
                  </pic:spPr>
                </pic:pic>
              </a:graphicData>
            </a:graphic>
          </wp:inline>
        </w:drawing>
      </w:r>
    </w:p>
    <w:p w:rsidR="00C51ECE" w:rsidRDefault="00C51ECE" w:rsidP="00FB75E9">
      <w:pPr>
        <w:pStyle w:val="ListParagraph"/>
        <w:jc w:val="both"/>
      </w:pPr>
    </w:p>
    <w:p w:rsidR="00EC0ECA" w:rsidRDefault="00EC0ECA" w:rsidP="00EC0ECA">
      <w:pPr>
        <w:pStyle w:val="ListParagraph"/>
        <w:spacing w:line="276" w:lineRule="auto"/>
        <w:ind w:left="785"/>
        <w:jc w:val="both"/>
      </w:pPr>
    </w:p>
    <w:p w:rsidR="005E2F31" w:rsidRPr="00737613" w:rsidRDefault="005E2F31" w:rsidP="00737613">
      <w:pPr>
        <w:pStyle w:val="ListParagraph"/>
        <w:numPr>
          <w:ilvl w:val="0"/>
          <w:numId w:val="9"/>
        </w:numPr>
        <w:spacing w:line="276" w:lineRule="auto"/>
        <w:jc w:val="both"/>
      </w:pPr>
      <w:r>
        <w:t xml:space="preserve">EDI Details tab - </w:t>
      </w:r>
      <w:r w:rsidRPr="00737613">
        <w:rPr>
          <w:b/>
        </w:rPr>
        <w:t>All of the fields in the EDI Details tab will be empty. These fields should only be used for amending the current information that Co-op holds for the Vendor. To amend this information:</w:t>
      </w:r>
    </w:p>
    <w:p w:rsidR="005E2F31" w:rsidRPr="00C4199A" w:rsidRDefault="005E2F31" w:rsidP="005E2F31">
      <w:pPr>
        <w:pStyle w:val="ListParagraph"/>
        <w:spacing w:line="276" w:lineRule="auto"/>
        <w:ind w:left="0"/>
        <w:jc w:val="both"/>
        <w:rPr>
          <w:b/>
        </w:rPr>
      </w:pPr>
    </w:p>
    <w:p w:rsidR="005E2F31" w:rsidRDefault="005E2F31" w:rsidP="005E2F31">
      <w:pPr>
        <w:pStyle w:val="ListParagraph"/>
        <w:numPr>
          <w:ilvl w:val="0"/>
          <w:numId w:val="35"/>
        </w:numPr>
        <w:spacing w:line="360" w:lineRule="auto"/>
        <w:jc w:val="both"/>
      </w:pPr>
      <w:r>
        <w:t>Click the ‘Edit’ checkbox in the top right hand corner</w:t>
      </w:r>
    </w:p>
    <w:p w:rsidR="005E2F31" w:rsidRDefault="005E2F31" w:rsidP="005E2F31">
      <w:pPr>
        <w:pStyle w:val="ListParagraph"/>
        <w:numPr>
          <w:ilvl w:val="0"/>
          <w:numId w:val="35"/>
        </w:numPr>
        <w:spacing w:line="360" w:lineRule="auto"/>
        <w:jc w:val="both"/>
      </w:pPr>
      <w:r>
        <w:t xml:space="preserve">Complete the ‘Current details’ fields with the information that Co-op currently holds for your Vendor. </w:t>
      </w:r>
    </w:p>
    <w:p w:rsidR="005E2F31" w:rsidRDefault="005E2F31" w:rsidP="005E2F31">
      <w:pPr>
        <w:pStyle w:val="ListParagraph"/>
        <w:numPr>
          <w:ilvl w:val="0"/>
          <w:numId w:val="35"/>
        </w:numPr>
        <w:spacing w:line="360" w:lineRule="auto"/>
        <w:jc w:val="both"/>
      </w:pPr>
      <w:r>
        <w:t xml:space="preserve">Complete the ‘Future details’ fields with the information that you wish to change to </w:t>
      </w:r>
    </w:p>
    <w:p w:rsidR="00740EB8" w:rsidRDefault="00740EB8" w:rsidP="00740EB8">
      <w:pPr>
        <w:pStyle w:val="ListParagraph"/>
        <w:spacing w:line="276" w:lineRule="auto"/>
        <w:ind w:left="360"/>
        <w:jc w:val="both"/>
      </w:pPr>
    </w:p>
    <w:p w:rsidR="003F6716" w:rsidRPr="00D13C26" w:rsidRDefault="00FB75E9" w:rsidP="00EC0ECA">
      <w:pPr>
        <w:pStyle w:val="ListParagraph"/>
        <w:numPr>
          <w:ilvl w:val="0"/>
          <w:numId w:val="9"/>
        </w:numPr>
        <w:spacing w:line="276" w:lineRule="auto"/>
        <w:jc w:val="both"/>
      </w:pPr>
      <w:r>
        <w:t xml:space="preserve">Current details – the fields for the ‘Current details’ will be </w:t>
      </w:r>
      <w:r w:rsidR="00C4199A">
        <w:t xml:space="preserve">empty and </w:t>
      </w:r>
      <w:r>
        <w:t>greyed out. If the</w:t>
      </w:r>
      <w:r w:rsidR="00C4199A">
        <w:t xml:space="preserve"> Vendor EDI</w:t>
      </w:r>
      <w:r>
        <w:t xml:space="preserve"> details need amending, </w:t>
      </w:r>
      <w:r w:rsidR="00C4199A">
        <w:rPr>
          <w:b/>
        </w:rPr>
        <w:t xml:space="preserve">please tick the ‘Edit’ box and </w:t>
      </w:r>
      <w:r w:rsidR="003F6716" w:rsidRPr="003F6716">
        <w:rPr>
          <w:b/>
        </w:rPr>
        <w:t>enter</w:t>
      </w:r>
      <w:r w:rsidR="008C6F0A">
        <w:rPr>
          <w:b/>
        </w:rPr>
        <w:t xml:space="preserve"> the current EDI details that the Co-op</w:t>
      </w:r>
      <w:r w:rsidR="003F6716" w:rsidRPr="003F6716">
        <w:rPr>
          <w:b/>
        </w:rPr>
        <w:t xml:space="preserve"> hold</w:t>
      </w:r>
      <w:r w:rsidR="008C6F0A">
        <w:rPr>
          <w:b/>
        </w:rPr>
        <w:t>s</w:t>
      </w:r>
      <w:r w:rsidR="003F6716" w:rsidRPr="003F6716">
        <w:rPr>
          <w:b/>
        </w:rPr>
        <w:t xml:space="preserve"> for your Vendor in the ‘Current Details’ fields</w:t>
      </w:r>
      <w:r w:rsidR="003F6716">
        <w:rPr>
          <w:b/>
        </w:rPr>
        <w:t>:</w:t>
      </w:r>
    </w:p>
    <w:p w:rsidR="00D13C26" w:rsidRPr="003F6716" w:rsidRDefault="00D13C26" w:rsidP="00EC0ECA">
      <w:pPr>
        <w:pStyle w:val="ListParagraph"/>
        <w:spacing w:line="276" w:lineRule="auto"/>
        <w:ind w:left="360"/>
        <w:jc w:val="both"/>
      </w:pPr>
    </w:p>
    <w:p w:rsidR="00FB75E9" w:rsidRDefault="00FB75E9" w:rsidP="00EC0ECA">
      <w:pPr>
        <w:pStyle w:val="ListParagraph"/>
        <w:numPr>
          <w:ilvl w:val="0"/>
          <w:numId w:val="9"/>
        </w:numPr>
        <w:spacing w:line="276" w:lineRule="auto"/>
        <w:jc w:val="both"/>
      </w:pPr>
      <w:r w:rsidRPr="00FB75E9">
        <w:t xml:space="preserve">Current </w:t>
      </w:r>
      <w:r>
        <w:t xml:space="preserve">Order SDT Mailbox – the 13 digit number for the mailbox that </w:t>
      </w:r>
      <w:r w:rsidR="00C4199A">
        <w:t xml:space="preserve">the </w:t>
      </w:r>
      <w:r>
        <w:t xml:space="preserve">Co-op are </w:t>
      </w:r>
      <w:r w:rsidR="00C4199A">
        <w:t>currently sending orders to</w:t>
      </w:r>
    </w:p>
    <w:p w:rsidR="00D30B8F" w:rsidRDefault="00D30B8F" w:rsidP="00EC0ECA">
      <w:pPr>
        <w:pStyle w:val="ListParagraph"/>
        <w:spacing w:line="276" w:lineRule="auto"/>
        <w:ind w:left="360"/>
        <w:jc w:val="both"/>
      </w:pPr>
    </w:p>
    <w:p w:rsidR="00C51ECE" w:rsidRPr="00D30B8F" w:rsidRDefault="00FB75E9" w:rsidP="00EC0ECA">
      <w:pPr>
        <w:pStyle w:val="ListParagraph"/>
        <w:numPr>
          <w:ilvl w:val="0"/>
          <w:numId w:val="9"/>
        </w:numPr>
        <w:spacing w:line="276" w:lineRule="auto"/>
        <w:jc w:val="both"/>
      </w:pPr>
      <w:r>
        <w:t xml:space="preserve">Current </w:t>
      </w:r>
      <w:r w:rsidR="00C51ECE">
        <w:t>Order STX Mailbox – the 13 digit number that is the</w:t>
      </w:r>
      <w:r w:rsidR="00C4199A">
        <w:t xml:space="preserve"> current</w:t>
      </w:r>
      <w:r w:rsidR="00C51ECE">
        <w:t xml:space="preserve"> identifier for </w:t>
      </w:r>
      <w:r>
        <w:t>the Vendor</w:t>
      </w:r>
      <w:r w:rsidR="00A12BB2">
        <w:t xml:space="preserve">. </w:t>
      </w:r>
      <w:r w:rsidR="00C51ECE" w:rsidRPr="00A12BB2">
        <w:rPr>
          <w:b/>
        </w:rPr>
        <w:t>The Order SDT and STX can be the same number</w:t>
      </w:r>
    </w:p>
    <w:p w:rsidR="00D30B8F" w:rsidRPr="00A12BB2" w:rsidRDefault="00D30B8F" w:rsidP="00EC0ECA">
      <w:pPr>
        <w:pStyle w:val="ListParagraph"/>
        <w:spacing w:line="276" w:lineRule="auto"/>
        <w:ind w:left="360"/>
        <w:jc w:val="both"/>
      </w:pPr>
    </w:p>
    <w:p w:rsidR="00C51ECE" w:rsidRPr="00D30B8F" w:rsidRDefault="00FB75E9" w:rsidP="00EC0ECA">
      <w:pPr>
        <w:pStyle w:val="ListParagraph"/>
        <w:numPr>
          <w:ilvl w:val="0"/>
          <w:numId w:val="9"/>
        </w:numPr>
        <w:spacing w:line="276" w:lineRule="auto"/>
        <w:jc w:val="both"/>
      </w:pPr>
      <w:r>
        <w:t xml:space="preserve">Current </w:t>
      </w:r>
      <w:r w:rsidR="00C51ECE">
        <w:t xml:space="preserve">Invoice SDT Mailbox – the 13 digit number that is the </w:t>
      </w:r>
      <w:r w:rsidR="00C4199A">
        <w:t xml:space="preserve">current </w:t>
      </w:r>
      <w:r w:rsidR="00C51ECE">
        <w:t>identifier for the inv</w:t>
      </w:r>
      <w:r>
        <w:t>oicing element of the Vendor</w:t>
      </w:r>
      <w:r w:rsidR="00C51ECE">
        <w:t xml:space="preserve">. </w:t>
      </w:r>
      <w:r w:rsidR="00C51ECE" w:rsidRPr="002268FD">
        <w:rPr>
          <w:b/>
        </w:rPr>
        <w:t>This can be the same as the Order SDT if it is all done within the same business</w:t>
      </w:r>
      <w:r w:rsidR="00C51ECE">
        <w:rPr>
          <w:b/>
        </w:rPr>
        <w:t>.</w:t>
      </w:r>
    </w:p>
    <w:p w:rsidR="00D30B8F" w:rsidRPr="002268FD" w:rsidRDefault="00D30B8F" w:rsidP="00EC0ECA">
      <w:pPr>
        <w:pStyle w:val="ListParagraph"/>
        <w:spacing w:line="276" w:lineRule="auto"/>
        <w:ind w:left="360"/>
        <w:jc w:val="both"/>
      </w:pPr>
    </w:p>
    <w:p w:rsidR="00C4199A" w:rsidRDefault="00FB75E9" w:rsidP="00EC0ECA">
      <w:pPr>
        <w:pStyle w:val="ListParagraph"/>
        <w:numPr>
          <w:ilvl w:val="0"/>
          <w:numId w:val="9"/>
        </w:numPr>
        <w:spacing w:line="276" w:lineRule="auto"/>
        <w:jc w:val="both"/>
      </w:pPr>
      <w:r>
        <w:lastRenderedPageBreak/>
        <w:t xml:space="preserve">Current </w:t>
      </w:r>
      <w:r w:rsidR="00C51ECE">
        <w:t>Domestic Freight Forwarder STX AN</w:t>
      </w:r>
      <w:r w:rsidR="00C4199A">
        <w:t>A – the STX ANA of the forwarding mailbox for the Vendors domestic freight forwarder (if a domestic freight forwarder is used).</w:t>
      </w:r>
    </w:p>
    <w:p w:rsidR="00D13C26" w:rsidRDefault="00D13C26" w:rsidP="00EC0ECA">
      <w:pPr>
        <w:pStyle w:val="ListParagraph"/>
        <w:spacing w:line="276" w:lineRule="auto"/>
        <w:ind w:left="360"/>
        <w:jc w:val="both"/>
      </w:pPr>
    </w:p>
    <w:p w:rsidR="00FB75E9" w:rsidRDefault="00FB75E9" w:rsidP="00EC0ECA">
      <w:pPr>
        <w:pStyle w:val="ListParagraph"/>
        <w:numPr>
          <w:ilvl w:val="0"/>
          <w:numId w:val="9"/>
        </w:numPr>
        <w:spacing w:line="276" w:lineRule="auto"/>
        <w:jc w:val="both"/>
      </w:pPr>
      <w:r>
        <w:t xml:space="preserve">Future Details – </w:t>
      </w:r>
      <w:r w:rsidR="00A12BB2">
        <w:t>Please complete the Future details fields with the new information you wish to change to:</w:t>
      </w:r>
    </w:p>
    <w:p w:rsidR="00D30B8F" w:rsidRDefault="00D30B8F" w:rsidP="00EC0ECA">
      <w:pPr>
        <w:pStyle w:val="ListParagraph"/>
        <w:spacing w:line="276" w:lineRule="auto"/>
        <w:ind w:left="360"/>
        <w:jc w:val="both"/>
      </w:pPr>
    </w:p>
    <w:p w:rsidR="00FB75E9" w:rsidRDefault="00FB75E9" w:rsidP="00EC0ECA">
      <w:pPr>
        <w:pStyle w:val="ListParagraph"/>
        <w:numPr>
          <w:ilvl w:val="0"/>
          <w:numId w:val="9"/>
        </w:numPr>
        <w:spacing w:line="276" w:lineRule="auto"/>
        <w:jc w:val="both"/>
      </w:pPr>
      <w:r>
        <w:t xml:space="preserve">Future Order SDT Mailbox </w:t>
      </w:r>
      <w:r w:rsidR="003F6716">
        <w:t>- the 13 digit number for the mailbox that Co-op will send future  orders to</w:t>
      </w:r>
    </w:p>
    <w:p w:rsidR="00D30B8F" w:rsidRDefault="00D30B8F" w:rsidP="00EC0ECA">
      <w:pPr>
        <w:pStyle w:val="ListParagraph"/>
        <w:spacing w:line="276" w:lineRule="auto"/>
        <w:ind w:left="360"/>
        <w:jc w:val="both"/>
      </w:pPr>
    </w:p>
    <w:p w:rsidR="00FB75E9" w:rsidRPr="00D30B8F" w:rsidRDefault="00FB75E9" w:rsidP="00EC0ECA">
      <w:pPr>
        <w:pStyle w:val="ListParagraph"/>
        <w:numPr>
          <w:ilvl w:val="0"/>
          <w:numId w:val="9"/>
        </w:numPr>
        <w:spacing w:line="276" w:lineRule="auto"/>
        <w:jc w:val="both"/>
      </w:pPr>
      <w:r>
        <w:t>Future Order STX Mailbox</w:t>
      </w:r>
      <w:r w:rsidR="003F6716">
        <w:t xml:space="preserve"> -</w:t>
      </w:r>
      <w:r w:rsidR="00C4199A">
        <w:t xml:space="preserve"> the 13 digit number that will be the new</w:t>
      </w:r>
      <w:r w:rsidR="003F6716">
        <w:t xml:space="preserve"> identifier for the Vendor</w:t>
      </w:r>
      <w:r w:rsidR="00A12BB2">
        <w:t xml:space="preserve">. </w:t>
      </w:r>
      <w:r w:rsidR="003F6716" w:rsidRPr="00A12BB2">
        <w:rPr>
          <w:b/>
        </w:rPr>
        <w:t>The Order SDT and STX can be the same number</w:t>
      </w:r>
    </w:p>
    <w:p w:rsidR="00D30B8F" w:rsidRPr="00A12BB2" w:rsidRDefault="00D30B8F" w:rsidP="00EC0ECA">
      <w:pPr>
        <w:pStyle w:val="ListParagraph"/>
        <w:spacing w:line="276" w:lineRule="auto"/>
        <w:ind w:left="360"/>
        <w:jc w:val="both"/>
      </w:pPr>
    </w:p>
    <w:p w:rsidR="00D30B8F" w:rsidRPr="002268FD" w:rsidRDefault="00FB75E9" w:rsidP="00EC0ECA">
      <w:pPr>
        <w:pStyle w:val="ListParagraph"/>
        <w:numPr>
          <w:ilvl w:val="0"/>
          <w:numId w:val="9"/>
        </w:numPr>
        <w:spacing w:line="276" w:lineRule="auto"/>
        <w:jc w:val="both"/>
      </w:pPr>
      <w:r>
        <w:t xml:space="preserve">Future Invoice SDT Mailbox </w:t>
      </w:r>
      <w:r w:rsidR="003F6716">
        <w:t xml:space="preserve">- </w:t>
      </w:r>
      <w:r w:rsidR="00D30B8F">
        <w:t xml:space="preserve">– the 13 digit number that will be the new identifier for the invoicing element of the Vendor. </w:t>
      </w:r>
      <w:r w:rsidR="00D30B8F" w:rsidRPr="002268FD">
        <w:rPr>
          <w:b/>
        </w:rPr>
        <w:t>This can be the same as the Order SDT if it is all done within the same business</w:t>
      </w:r>
      <w:r w:rsidR="00D30B8F">
        <w:rPr>
          <w:b/>
        </w:rPr>
        <w:t>.</w:t>
      </w:r>
    </w:p>
    <w:p w:rsidR="00D30B8F" w:rsidRDefault="00D30B8F" w:rsidP="00EC0ECA">
      <w:pPr>
        <w:pStyle w:val="ListParagraph"/>
        <w:spacing w:line="276" w:lineRule="auto"/>
        <w:ind w:left="360"/>
        <w:jc w:val="both"/>
      </w:pPr>
    </w:p>
    <w:p w:rsidR="00FB75E9" w:rsidRDefault="00FB75E9" w:rsidP="00EC0ECA">
      <w:pPr>
        <w:pStyle w:val="ListParagraph"/>
        <w:numPr>
          <w:ilvl w:val="0"/>
          <w:numId w:val="9"/>
        </w:numPr>
        <w:spacing w:line="276" w:lineRule="auto"/>
        <w:jc w:val="both"/>
      </w:pPr>
      <w:r>
        <w:t>Future Dom</w:t>
      </w:r>
      <w:r w:rsidR="00D30B8F">
        <w:t>estic Freight forwarder STX ANA - the STX ANA of the new forwarding mailbox for the Vendors domestic freight forwarder (if a domestic freight forwarder is used). If the code you are looking for is not in this dropdown, please used (K) Define new forwarder to provide the details of the Vendors new domestic freight forwarder.</w:t>
      </w:r>
    </w:p>
    <w:p w:rsidR="00D30B8F" w:rsidRDefault="00D30B8F" w:rsidP="00EC0ECA">
      <w:pPr>
        <w:pStyle w:val="ListParagraph"/>
        <w:spacing w:line="276" w:lineRule="auto"/>
        <w:ind w:left="360"/>
        <w:jc w:val="both"/>
      </w:pPr>
    </w:p>
    <w:p w:rsidR="00D30B8F" w:rsidRDefault="00C51ECE" w:rsidP="00EC0ECA">
      <w:pPr>
        <w:pStyle w:val="ListParagraph"/>
        <w:numPr>
          <w:ilvl w:val="0"/>
          <w:numId w:val="9"/>
        </w:numPr>
        <w:spacing w:line="276" w:lineRule="auto"/>
        <w:jc w:val="both"/>
      </w:pPr>
      <w:r>
        <w:t xml:space="preserve">Define new Forwarder – </w:t>
      </w:r>
      <w:r w:rsidR="00D30B8F">
        <w:t xml:space="preserve">this option is only to be used if the STX ANA details of the new domestic freight forwarder cannot be found in the dropdown list in (J). </w:t>
      </w:r>
    </w:p>
    <w:p w:rsidR="00EC0ECA" w:rsidRDefault="00EC0ECA" w:rsidP="00EC0ECA">
      <w:pPr>
        <w:pStyle w:val="ListParagraph"/>
        <w:spacing w:line="276" w:lineRule="auto"/>
        <w:ind w:left="360"/>
        <w:jc w:val="both"/>
      </w:pPr>
    </w:p>
    <w:p w:rsidR="00710653" w:rsidRPr="00710653" w:rsidRDefault="00D30B8F" w:rsidP="00EC0ECA">
      <w:pPr>
        <w:pStyle w:val="ListParagraph"/>
        <w:spacing w:line="276" w:lineRule="auto"/>
        <w:ind w:left="360"/>
        <w:jc w:val="both"/>
      </w:pPr>
      <w:r>
        <w:t>O</w:t>
      </w:r>
      <w:r w:rsidR="00C51ECE">
        <w:t xml:space="preserve">nce clicked, more fields will appear on the screen. </w:t>
      </w:r>
      <w:r w:rsidR="00C51ECE" w:rsidRPr="002268FD">
        <w:rPr>
          <w:b/>
        </w:rPr>
        <w:t>Please see s</w:t>
      </w:r>
      <w:r>
        <w:rPr>
          <w:b/>
        </w:rPr>
        <w:t>ection below</w:t>
      </w:r>
    </w:p>
    <w:p w:rsidR="00710653" w:rsidRDefault="00710653" w:rsidP="00710653">
      <w:pPr>
        <w:pStyle w:val="ListParagraph"/>
        <w:jc w:val="both"/>
        <w:rPr>
          <w:b/>
        </w:rPr>
      </w:pPr>
    </w:p>
    <w:p w:rsidR="00710653" w:rsidRPr="00D30B8F" w:rsidRDefault="00710653" w:rsidP="00EC0ECA">
      <w:pPr>
        <w:pStyle w:val="Heading3"/>
      </w:pPr>
      <w:bookmarkStart w:id="7" w:name="_Toc42702283"/>
      <w:r w:rsidRPr="00D30B8F">
        <w:t>1.4</w:t>
      </w:r>
      <w:r w:rsidR="00C51ECE" w:rsidRPr="00D30B8F">
        <w:t xml:space="preserve">.1. </w:t>
      </w:r>
      <w:r w:rsidRPr="00D30B8F">
        <w:t xml:space="preserve">View/Amend Vendor Details - </w:t>
      </w:r>
      <w:r w:rsidR="00C51ECE" w:rsidRPr="00D30B8F">
        <w:t>Define New Forwarder</w:t>
      </w:r>
      <w:bookmarkEnd w:id="7"/>
    </w:p>
    <w:p w:rsidR="00710653" w:rsidRDefault="00710653" w:rsidP="00710653">
      <w:pPr>
        <w:jc w:val="both"/>
      </w:pPr>
      <w:r>
        <w:rPr>
          <w:noProof/>
          <w:lang w:eastAsia="en-GB"/>
        </w:rPr>
        <w:drawing>
          <wp:inline distT="0" distB="0" distL="0" distR="0" wp14:anchorId="5D4E3DA8" wp14:editId="1DA02F93">
            <wp:extent cx="5731510" cy="30835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83560"/>
                    </a:xfrm>
                    <a:prstGeom prst="rect">
                      <a:avLst/>
                    </a:prstGeom>
                  </pic:spPr>
                </pic:pic>
              </a:graphicData>
            </a:graphic>
          </wp:inline>
        </w:drawing>
      </w:r>
    </w:p>
    <w:p w:rsidR="00710653" w:rsidRDefault="00DB3901" w:rsidP="00EC0ECA">
      <w:pPr>
        <w:spacing w:line="276" w:lineRule="auto"/>
        <w:jc w:val="both"/>
      </w:pPr>
      <w:r>
        <w:lastRenderedPageBreak/>
        <w:t>If the</w:t>
      </w:r>
      <w:r w:rsidR="00710653">
        <w:t xml:space="preserve"> ‘Define New Forwarder’ link has been clicked, the following fields will appear </w:t>
      </w:r>
      <w:r w:rsidR="00D30B8F">
        <w:t xml:space="preserve">as shown in the screenshot above. </w:t>
      </w:r>
    </w:p>
    <w:p w:rsidR="00710653" w:rsidRDefault="00710653" w:rsidP="00EC0ECA">
      <w:pPr>
        <w:pStyle w:val="ListParagraph"/>
        <w:numPr>
          <w:ilvl w:val="0"/>
          <w:numId w:val="12"/>
        </w:numPr>
        <w:spacing w:line="276" w:lineRule="auto"/>
        <w:jc w:val="both"/>
      </w:pPr>
      <w:r>
        <w:t xml:space="preserve">Domestic Freight forwarder STX ANA – Please provide the 13 digit mailbox code for the </w:t>
      </w:r>
      <w:r w:rsidR="00D30B8F">
        <w:t xml:space="preserve">new domestic freight </w:t>
      </w:r>
      <w:r>
        <w:t>forwarder.</w:t>
      </w:r>
    </w:p>
    <w:p w:rsidR="00710653" w:rsidRDefault="00710653" w:rsidP="00EC0ECA">
      <w:pPr>
        <w:spacing w:line="276" w:lineRule="auto"/>
        <w:ind w:left="360"/>
        <w:jc w:val="both"/>
      </w:pPr>
      <w:r w:rsidRPr="008C6F0A">
        <w:rPr>
          <w:b/>
        </w:rPr>
        <w:t xml:space="preserve">Domestic Freight Forwarder Address </w:t>
      </w:r>
      <w:r w:rsidR="00EC0ECA" w:rsidRPr="008C6F0A">
        <w:rPr>
          <w:b/>
        </w:rPr>
        <w:t>Outline</w:t>
      </w:r>
      <w:r w:rsidR="00EC0ECA">
        <w:t xml:space="preserve"> </w:t>
      </w:r>
      <w:r>
        <w:t>– Please provide the company details of the</w:t>
      </w:r>
      <w:r w:rsidR="00D30B8F">
        <w:t xml:space="preserve"> new domestic</w:t>
      </w:r>
      <w:r>
        <w:t xml:space="preserve"> freight forwarder by completing the following fields:</w:t>
      </w:r>
    </w:p>
    <w:p w:rsidR="00710653" w:rsidRDefault="00710653" w:rsidP="00EC0ECA">
      <w:pPr>
        <w:pStyle w:val="ListParagraph"/>
        <w:numPr>
          <w:ilvl w:val="0"/>
          <w:numId w:val="13"/>
        </w:numPr>
        <w:spacing w:line="360" w:lineRule="auto"/>
        <w:jc w:val="both"/>
      </w:pPr>
      <w:r>
        <w:t>Company Name</w:t>
      </w:r>
    </w:p>
    <w:p w:rsidR="00710653" w:rsidRDefault="00710653" w:rsidP="00EC0ECA">
      <w:pPr>
        <w:pStyle w:val="ListParagraph"/>
        <w:numPr>
          <w:ilvl w:val="0"/>
          <w:numId w:val="13"/>
        </w:numPr>
        <w:spacing w:line="360" w:lineRule="auto"/>
        <w:jc w:val="both"/>
      </w:pPr>
      <w:r>
        <w:t xml:space="preserve">Street </w:t>
      </w:r>
    </w:p>
    <w:p w:rsidR="00710653" w:rsidRDefault="00710653" w:rsidP="00EC0ECA">
      <w:pPr>
        <w:pStyle w:val="ListParagraph"/>
        <w:numPr>
          <w:ilvl w:val="0"/>
          <w:numId w:val="13"/>
        </w:numPr>
        <w:spacing w:line="360" w:lineRule="auto"/>
        <w:jc w:val="both"/>
      </w:pPr>
      <w:r>
        <w:t>City</w:t>
      </w:r>
    </w:p>
    <w:p w:rsidR="00710653" w:rsidRDefault="00710653" w:rsidP="00EC0ECA">
      <w:pPr>
        <w:pStyle w:val="ListParagraph"/>
        <w:numPr>
          <w:ilvl w:val="0"/>
          <w:numId w:val="13"/>
        </w:numPr>
        <w:spacing w:line="360" w:lineRule="auto"/>
        <w:jc w:val="both"/>
      </w:pPr>
      <w:r>
        <w:t>Region (State, Province, Country) - This list is dependent on the Country selected in the ‘Country’ field</w:t>
      </w:r>
    </w:p>
    <w:p w:rsidR="00710653" w:rsidRDefault="00710653" w:rsidP="00EC0ECA">
      <w:pPr>
        <w:pStyle w:val="ListParagraph"/>
        <w:numPr>
          <w:ilvl w:val="0"/>
          <w:numId w:val="13"/>
        </w:numPr>
        <w:spacing w:line="360" w:lineRule="auto"/>
        <w:jc w:val="both"/>
      </w:pPr>
      <w:r>
        <w:t>Country</w:t>
      </w:r>
    </w:p>
    <w:p w:rsidR="00710653" w:rsidRDefault="00710653" w:rsidP="00EC0ECA">
      <w:pPr>
        <w:pStyle w:val="ListParagraph"/>
        <w:numPr>
          <w:ilvl w:val="0"/>
          <w:numId w:val="13"/>
        </w:numPr>
        <w:spacing w:line="360" w:lineRule="auto"/>
        <w:jc w:val="both"/>
      </w:pPr>
      <w:r>
        <w:t>Postal code</w:t>
      </w:r>
    </w:p>
    <w:p w:rsidR="00D30B8F" w:rsidRDefault="00D30B8F" w:rsidP="00D30B8F">
      <w:pPr>
        <w:pStyle w:val="ListParagraph"/>
        <w:ind w:left="360"/>
        <w:jc w:val="both"/>
      </w:pPr>
    </w:p>
    <w:p w:rsidR="00DB3901" w:rsidRDefault="00DB3901" w:rsidP="00EC0ECA">
      <w:pPr>
        <w:pStyle w:val="Heading2"/>
      </w:pPr>
      <w:bookmarkStart w:id="8" w:name="_Toc42702284"/>
      <w:r>
        <w:t xml:space="preserve">1.5. View/Amend Vendor details </w:t>
      </w:r>
      <w:r w:rsidR="00EC0ECA">
        <w:t>–</w:t>
      </w:r>
      <w:r>
        <w:t xml:space="preserve"> Address</w:t>
      </w:r>
      <w:bookmarkEnd w:id="8"/>
    </w:p>
    <w:p w:rsidR="00DB3901" w:rsidRDefault="00AE237B" w:rsidP="00DB3901">
      <w:pPr>
        <w:jc w:val="both"/>
      </w:pPr>
      <w:r>
        <w:rPr>
          <w:noProof/>
          <w:lang w:eastAsia="en-GB"/>
        </w:rPr>
        <w:drawing>
          <wp:inline distT="0" distB="0" distL="0" distR="0" wp14:anchorId="2133DD19" wp14:editId="0C368E14">
            <wp:extent cx="5731510" cy="2795905"/>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5905"/>
                    </a:xfrm>
                    <a:prstGeom prst="rect">
                      <a:avLst/>
                    </a:prstGeom>
                  </pic:spPr>
                </pic:pic>
              </a:graphicData>
            </a:graphic>
          </wp:inline>
        </w:drawing>
      </w:r>
    </w:p>
    <w:p w:rsidR="00AE237B" w:rsidRPr="00E22F4B" w:rsidRDefault="00DB3901" w:rsidP="00AE237B">
      <w:pPr>
        <w:pStyle w:val="ListParagraph"/>
        <w:numPr>
          <w:ilvl w:val="0"/>
          <w:numId w:val="17"/>
        </w:numPr>
        <w:spacing w:line="276" w:lineRule="auto"/>
        <w:jc w:val="both"/>
      </w:pPr>
      <w:r>
        <w:t xml:space="preserve">Address </w:t>
      </w:r>
      <w:r w:rsidR="00AE237B">
        <w:t xml:space="preserve">tab </w:t>
      </w:r>
      <w:r>
        <w:t xml:space="preserve">– </w:t>
      </w:r>
      <w:r w:rsidR="00AE237B" w:rsidRPr="00B13B16">
        <w:rPr>
          <w:b/>
        </w:rPr>
        <w:t>If you wish to edit the information within the ‘</w:t>
      </w:r>
      <w:r w:rsidR="00AE237B">
        <w:rPr>
          <w:b/>
        </w:rPr>
        <w:t>Address’</w:t>
      </w:r>
      <w:r w:rsidR="00AE237B" w:rsidRPr="00B13B16">
        <w:rPr>
          <w:b/>
        </w:rPr>
        <w:t xml:space="preserve"> tab, please tick the ‘Edit’ box. The fields will then turn white and will be available to amend. If a section has been edited and the change is no longer required, unchecking the ‘edit’ button of the section will revert the details to their original values.</w:t>
      </w:r>
    </w:p>
    <w:p w:rsidR="00AE237B" w:rsidRDefault="00AE237B" w:rsidP="00AE237B">
      <w:pPr>
        <w:pStyle w:val="ListParagraph"/>
        <w:spacing w:line="276" w:lineRule="auto"/>
        <w:ind w:left="360"/>
        <w:jc w:val="both"/>
      </w:pPr>
    </w:p>
    <w:p w:rsidR="00740EB8" w:rsidRDefault="00AE237B" w:rsidP="00740EB8">
      <w:pPr>
        <w:pStyle w:val="ListParagraph"/>
        <w:spacing w:line="276" w:lineRule="auto"/>
        <w:ind w:left="0"/>
        <w:jc w:val="both"/>
      </w:pPr>
      <w:r>
        <w:t>T</w:t>
      </w:r>
      <w:r w:rsidR="00DB3901">
        <w:t>he address section will show the Head Office Addr</w:t>
      </w:r>
      <w:r w:rsidR="008C6F0A">
        <w:t xml:space="preserve">ess details for the Vendor in </w:t>
      </w:r>
      <w:r w:rsidR="00DB3901">
        <w:t>the following fields:</w:t>
      </w:r>
    </w:p>
    <w:p w:rsidR="00740EB8" w:rsidRDefault="00740EB8" w:rsidP="00740EB8">
      <w:pPr>
        <w:pStyle w:val="ListParagraph"/>
        <w:spacing w:line="276" w:lineRule="auto"/>
        <w:ind w:left="360"/>
        <w:jc w:val="both"/>
      </w:pPr>
    </w:p>
    <w:p w:rsidR="00740EB8" w:rsidRDefault="00DB3901" w:rsidP="00740EB8">
      <w:pPr>
        <w:pStyle w:val="ListParagraph"/>
        <w:numPr>
          <w:ilvl w:val="0"/>
          <w:numId w:val="17"/>
        </w:numPr>
        <w:spacing w:line="276" w:lineRule="auto"/>
        <w:jc w:val="both"/>
      </w:pPr>
      <w:r>
        <w:t>Company name – This will automatically populate from the ‘Company Name’ field.</w:t>
      </w:r>
      <w:r w:rsidR="00D30B8F">
        <w:t xml:space="preserve"> To amend the Company name, please use the general details section. </w:t>
      </w:r>
    </w:p>
    <w:p w:rsidR="00740EB8" w:rsidRDefault="00DB3901" w:rsidP="00740EB8">
      <w:pPr>
        <w:pStyle w:val="ListParagraph"/>
        <w:numPr>
          <w:ilvl w:val="0"/>
          <w:numId w:val="17"/>
        </w:numPr>
        <w:spacing w:line="276" w:lineRule="auto"/>
        <w:jc w:val="both"/>
      </w:pPr>
      <w:r>
        <w:t>Street</w:t>
      </w:r>
    </w:p>
    <w:p w:rsidR="00740EB8" w:rsidRDefault="00DB3901" w:rsidP="00740EB8">
      <w:pPr>
        <w:pStyle w:val="ListParagraph"/>
        <w:numPr>
          <w:ilvl w:val="0"/>
          <w:numId w:val="17"/>
        </w:numPr>
        <w:spacing w:line="276" w:lineRule="auto"/>
        <w:jc w:val="both"/>
      </w:pPr>
      <w:r>
        <w:t>City</w:t>
      </w:r>
    </w:p>
    <w:p w:rsidR="00740EB8" w:rsidRDefault="00DB3901" w:rsidP="00740EB8">
      <w:pPr>
        <w:pStyle w:val="ListParagraph"/>
        <w:numPr>
          <w:ilvl w:val="0"/>
          <w:numId w:val="17"/>
        </w:numPr>
        <w:spacing w:line="276" w:lineRule="auto"/>
        <w:jc w:val="both"/>
      </w:pPr>
      <w:r>
        <w:lastRenderedPageBreak/>
        <w:t>Region (State, Province, Country) - This list is dependent on the Country selected in the ‘Country’ field</w:t>
      </w:r>
    </w:p>
    <w:p w:rsidR="00740EB8" w:rsidRDefault="00DB3901" w:rsidP="00740EB8">
      <w:pPr>
        <w:pStyle w:val="ListParagraph"/>
        <w:numPr>
          <w:ilvl w:val="0"/>
          <w:numId w:val="17"/>
        </w:numPr>
        <w:spacing w:line="276" w:lineRule="auto"/>
        <w:jc w:val="both"/>
      </w:pPr>
      <w:r>
        <w:t xml:space="preserve">Country </w:t>
      </w:r>
    </w:p>
    <w:p w:rsidR="00740EB8" w:rsidRDefault="00DB3901" w:rsidP="00740EB8">
      <w:pPr>
        <w:pStyle w:val="ListParagraph"/>
        <w:numPr>
          <w:ilvl w:val="0"/>
          <w:numId w:val="17"/>
        </w:numPr>
        <w:spacing w:line="276" w:lineRule="auto"/>
        <w:jc w:val="both"/>
      </w:pPr>
      <w:r>
        <w:t xml:space="preserve">Postal Code </w:t>
      </w:r>
    </w:p>
    <w:p w:rsidR="00DB3901" w:rsidRDefault="00DB3901" w:rsidP="00740EB8">
      <w:pPr>
        <w:pStyle w:val="ListParagraph"/>
        <w:numPr>
          <w:ilvl w:val="0"/>
          <w:numId w:val="17"/>
        </w:numPr>
        <w:spacing w:line="276" w:lineRule="auto"/>
        <w:jc w:val="both"/>
      </w:pPr>
      <w:r>
        <w:t>VAT Registration Number (required for UK Suppliers only) –</w:t>
      </w:r>
      <w:r w:rsidR="00D30B8F">
        <w:t xml:space="preserve"> </w:t>
      </w:r>
      <w:r>
        <w:t xml:space="preserve">the VAT Registration Number with the unique code provided to you by HMRC. This field is not </w:t>
      </w:r>
      <w:r w:rsidR="00D30B8F">
        <w:t xml:space="preserve">available to amend. To </w:t>
      </w:r>
      <w:r w:rsidR="008C6F0A">
        <w:t>amend</w:t>
      </w:r>
      <w:r w:rsidR="00D30B8F">
        <w:t xml:space="preserve"> this, please contact portal admin. </w:t>
      </w:r>
      <w:r>
        <w:t xml:space="preserve"> </w:t>
      </w:r>
    </w:p>
    <w:p w:rsidR="00EC0ECA" w:rsidRDefault="00EC0ECA" w:rsidP="00EC0ECA">
      <w:pPr>
        <w:pStyle w:val="ListParagraph"/>
        <w:spacing w:line="276" w:lineRule="auto"/>
        <w:ind w:left="360"/>
        <w:jc w:val="both"/>
      </w:pPr>
    </w:p>
    <w:p w:rsidR="00C51ECE" w:rsidRDefault="00D30B8F" w:rsidP="00EC0ECA">
      <w:pPr>
        <w:pStyle w:val="Heading2"/>
      </w:pPr>
      <w:bookmarkStart w:id="9" w:name="_Toc42702285"/>
      <w:r>
        <w:t>1.6. Bank Details</w:t>
      </w:r>
      <w:bookmarkEnd w:id="9"/>
      <w:r>
        <w:t xml:space="preserve"> </w:t>
      </w:r>
    </w:p>
    <w:p w:rsidR="00EC0ECA" w:rsidRPr="00EC0ECA" w:rsidRDefault="00AE237B" w:rsidP="00EC0ECA">
      <w:r>
        <w:rPr>
          <w:noProof/>
          <w:lang w:eastAsia="en-GB"/>
        </w:rPr>
        <w:drawing>
          <wp:inline distT="0" distB="0" distL="0" distR="0" wp14:anchorId="150FBADE" wp14:editId="55B081BA">
            <wp:extent cx="5731510" cy="30683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68320"/>
                    </a:xfrm>
                    <a:prstGeom prst="rect">
                      <a:avLst/>
                    </a:prstGeom>
                  </pic:spPr>
                </pic:pic>
              </a:graphicData>
            </a:graphic>
          </wp:inline>
        </w:drawing>
      </w:r>
    </w:p>
    <w:p w:rsidR="00B13B16" w:rsidRPr="00E22F4B" w:rsidRDefault="00B13B16" w:rsidP="00AE237B">
      <w:pPr>
        <w:pStyle w:val="ListParagraph"/>
        <w:numPr>
          <w:ilvl w:val="0"/>
          <w:numId w:val="39"/>
        </w:numPr>
        <w:spacing w:line="276" w:lineRule="auto"/>
        <w:jc w:val="both"/>
      </w:pPr>
      <w:r>
        <w:t xml:space="preserve">Bank Details tab - </w:t>
      </w:r>
      <w:r w:rsidRPr="00B13B16">
        <w:rPr>
          <w:b/>
        </w:rPr>
        <w:t>If you wish to edit the information within the ‘</w:t>
      </w:r>
      <w:r w:rsidR="00737613">
        <w:rPr>
          <w:b/>
        </w:rPr>
        <w:t>Bank Details</w:t>
      </w:r>
      <w:r w:rsidRPr="00B13B16">
        <w:rPr>
          <w:b/>
        </w:rPr>
        <w:t>’ tab, please tick the ‘Edit’ box. The fields will then turn white and will be available to amend. If a section has been edited and the change is no longer required, unchecking the ‘edit’ button of the section will revert the details to their original values.</w:t>
      </w:r>
    </w:p>
    <w:p w:rsidR="00E22F4B" w:rsidRDefault="00E22F4B" w:rsidP="00E22F4B">
      <w:pPr>
        <w:pStyle w:val="ListParagraph"/>
        <w:spacing w:line="276" w:lineRule="auto"/>
        <w:ind w:left="360"/>
        <w:jc w:val="both"/>
        <w:rPr>
          <w:b/>
        </w:rPr>
      </w:pPr>
    </w:p>
    <w:p w:rsidR="00E22F4B" w:rsidRPr="008C6F0A" w:rsidRDefault="00E22F4B" w:rsidP="00E22F4B">
      <w:pPr>
        <w:pStyle w:val="ListParagraph"/>
        <w:spacing w:line="276" w:lineRule="auto"/>
        <w:ind w:left="360"/>
        <w:jc w:val="both"/>
        <w:rPr>
          <w:b/>
        </w:rPr>
      </w:pPr>
      <w:r w:rsidRPr="008C6F0A">
        <w:rPr>
          <w:b/>
        </w:rPr>
        <w:t xml:space="preserve">If amends are made to the </w:t>
      </w:r>
      <w:r>
        <w:rPr>
          <w:b/>
        </w:rPr>
        <w:t>bank details section</w:t>
      </w:r>
      <w:r w:rsidRPr="008C6F0A">
        <w:rPr>
          <w:b/>
        </w:rPr>
        <w:t xml:space="preserve">, the Vendor will be required to upload </w:t>
      </w:r>
      <w:r w:rsidR="00737613">
        <w:rPr>
          <w:b/>
        </w:rPr>
        <w:t xml:space="preserve">several related </w:t>
      </w:r>
      <w:r w:rsidRPr="008C6F0A">
        <w:rPr>
          <w:b/>
        </w:rPr>
        <w:t>document</w:t>
      </w:r>
      <w:r w:rsidR="00737613">
        <w:rPr>
          <w:b/>
        </w:rPr>
        <w:t>s</w:t>
      </w:r>
      <w:r w:rsidRPr="008C6F0A">
        <w:rPr>
          <w:b/>
        </w:rPr>
        <w:t xml:space="preserve"> as part of the Vendor details change request. Please see section 1.6.2. Upload documents. </w:t>
      </w:r>
    </w:p>
    <w:p w:rsidR="00B13B16" w:rsidRDefault="00B13B16" w:rsidP="00B13B16">
      <w:pPr>
        <w:pStyle w:val="ListParagraph"/>
        <w:spacing w:line="276" w:lineRule="auto"/>
        <w:ind w:left="360"/>
      </w:pPr>
    </w:p>
    <w:p w:rsidR="00D30B8F" w:rsidRDefault="00D30B8F" w:rsidP="00AE237B">
      <w:pPr>
        <w:pStyle w:val="ListParagraph"/>
        <w:numPr>
          <w:ilvl w:val="0"/>
          <w:numId w:val="39"/>
        </w:numPr>
        <w:spacing w:line="276" w:lineRule="auto"/>
        <w:jc w:val="both"/>
      </w:pPr>
      <w:r>
        <w:t xml:space="preserve">Payment remittance Notification email </w:t>
      </w:r>
      <w:r w:rsidR="0077443C">
        <w:t>–</w:t>
      </w:r>
      <w:r>
        <w:t xml:space="preserve"> </w:t>
      </w:r>
      <w:r w:rsidR="00B13B16">
        <w:t>The email address to which a notification will be sent once an invoice is paid by Co-op.</w:t>
      </w:r>
    </w:p>
    <w:p w:rsidR="0077443C" w:rsidRDefault="0077443C" w:rsidP="0077443C">
      <w:pPr>
        <w:pStyle w:val="ListParagraph"/>
        <w:spacing w:line="276" w:lineRule="auto"/>
        <w:ind w:left="360"/>
      </w:pPr>
    </w:p>
    <w:p w:rsidR="00D30B8F" w:rsidRDefault="00D30B8F" w:rsidP="00AE237B">
      <w:pPr>
        <w:pStyle w:val="ListParagraph"/>
        <w:numPr>
          <w:ilvl w:val="0"/>
          <w:numId w:val="39"/>
        </w:numPr>
        <w:spacing w:line="276" w:lineRule="auto"/>
        <w:jc w:val="both"/>
      </w:pPr>
      <w:r>
        <w:t xml:space="preserve">Payment Terms </w:t>
      </w:r>
      <w:r w:rsidR="002441D1">
        <w:t>–</w:t>
      </w:r>
      <w:r>
        <w:t xml:space="preserve"> </w:t>
      </w:r>
      <w:r w:rsidR="002441D1">
        <w:t>The agreed payment terms between the Vendor and the Co-op. This field</w:t>
      </w:r>
      <w:r w:rsidR="00B13B16">
        <w:t xml:space="preserve"> is not available to amend. To amend</w:t>
      </w:r>
      <w:r w:rsidR="002441D1">
        <w:t xml:space="preserve"> this, please contact portal admin.  </w:t>
      </w:r>
    </w:p>
    <w:p w:rsidR="0077443C" w:rsidRDefault="0077443C" w:rsidP="00B13B16">
      <w:pPr>
        <w:pStyle w:val="ListParagraph"/>
        <w:spacing w:line="276" w:lineRule="auto"/>
        <w:ind w:left="360"/>
        <w:jc w:val="both"/>
      </w:pPr>
    </w:p>
    <w:p w:rsidR="00D30B8F" w:rsidRDefault="00D30B8F" w:rsidP="00AE237B">
      <w:pPr>
        <w:pStyle w:val="ListParagraph"/>
        <w:numPr>
          <w:ilvl w:val="0"/>
          <w:numId w:val="39"/>
        </w:numPr>
        <w:spacing w:line="276" w:lineRule="auto"/>
        <w:jc w:val="both"/>
      </w:pPr>
      <w:r>
        <w:t>Payment Method</w:t>
      </w:r>
      <w:r w:rsidR="00B13B16">
        <w:t xml:space="preserve"> – T</w:t>
      </w:r>
      <w:r w:rsidR="002441D1">
        <w:t xml:space="preserve">he agreed method for how the Co-op will pay the Vendor. </w:t>
      </w:r>
      <w:r w:rsidR="00B13B16">
        <w:t>Multiple payment methods can be selected.</w:t>
      </w:r>
    </w:p>
    <w:p w:rsidR="00740EB8" w:rsidRDefault="00740EB8" w:rsidP="00740EB8">
      <w:pPr>
        <w:pStyle w:val="ListParagraph"/>
        <w:spacing w:line="276" w:lineRule="auto"/>
        <w:ind w:left="360"/>
        <w:jc w:val="both"/>
      </w:pPr>
    </w:p>
    <w:tbl>
      <w:tblPr>
        <w:tblStyle w:val="TableGrid"/>
        <w:tblW w:w="0" w:type="auto"/>
        <w:tblInd w:w="607" w:type="dxa"/>
        <w:tblLook w:val="04A0" w:firstRow="1" w:lastRow="0" w:firstColumn="1" w:lastColumn="0" w:noHBand="0" w:noVBand="1"/>
      </w:tblPr>
      <w:tblGrid>
        <w:gridCol w:w="5056"/>
      </w:tblGrid>
      <w:tr w:rsidR="002441D1" w:rsidTr="00B13B16">
        <w:trPr>
          <w:trHeight w:val="284"/>
        </w:trPr>
        <w:tc>
          <w:tcPr>
            <w:tcW w:w="5056" w:type="dxa"/>
            <w:shd w:val="clear" w:color="auto" w:fill="D0CECE" w:themeFill="background2" w:themeFillShade="E6"/>
          </w:tcPr>
          <w:p w:rsidR="002441D1" w:rsidRPr="00CF32E6" w:rsidRDefault="002441D1" w:rsidP="002441D1">
            <w:pPr>
              <w:rPr>
                <w:b/>
              </w:rPr>
            </w:pPr>
            <w:r w:rsidRPr="00CF32E6">
              <w:rPr>
                <w:b/>
              </w:rPr>
              <w:lastRenderedPageBreak/>
              <w:t>Payment Methods</w:t>
            </w:r>
          </w:p>
        </w:tc>
      </w:tr>
      <w:tr w:rsidR="002441D1" w:rsidTr="00B13B16">
        <w:trPr>
          <w:trHeight w:val="268"/>
        </w:trPr>
        <w:tc>
          <w:tcPr>
            <w:tcW w:w="5056" w:type="dxa"/>
          </w:tcPr>
          <w:p w:rsidR="002441D1" w:rsidRDefault="0077443C" w:rsidP="002441D1">
            <w:r>
              <w:t>Cheque</w:t>
            </w:r>
          </w:p>
        </w:tc>
      </w:tr>
      <w:tr w:rsidR="002441D1" w:rsidTr="00B13B16">
        <w:trPr>
          <w:trHeight w:val="284"/>
        </w:trPr>
        <w:tc>
          <w:tcPr>
            <w:tcW w:w="5056" w:type="dxa"/>
          </w:tcPr>
          <w:p w:rsidR="002441D1" w:rsidRDefault="0077443C" w:rsidP="002441D1">
            <w:r>
              <w:t xml:space="preserve">Direct Debit – </w:t>
            </w:r>
            <w:r w:rsidR="006C73DF">
              <w:t>Collections</w:t>
            </w:r>
          </w:p>
        </w:tc>
      </w:tr>
      <w:tr w:rsidR="002441D1" w:rsidTr="00B13B16">
        <w:trPr>
          <w:trHeight w:val="268"/>
        </w:trPr>
        <w:tc>
          <w:tcPr>
            <w:tcW w:w="5056" w:type="dxa"/>
          </w:tcPr>
          <w:p w:rsidR="002441D1" w:rsidRDefault="0077443C" w:rsidP="002441D1">
            <w:r>
              <w:t>Domestic GBP transfers Only</w:t>
            </w:r>
          </w:p>
        </w:tc>
      </w:tr>
      <w:tr w:rsidR="002441D1" w:rsidTr="00B13B16">
        <w:trPr>
          <w:trHeight w:val="284"/>
        </w:trPr>
        <w:tc>
          <w:tcPr>
            <w:tcW w:w="5056" w:type="dxa"/>
          </w:tcPr>
          <w:p w:rsidR="002441D1" w:rsidRDefault="0077443C" w:rsidP="002441D1">
            <w:r>
              <w:t>Factoring</w:t>
            </w:r>
          </w:p>
        </w:tc>
      </w:tr>
      <w:tr w:rsidR="002441D1" w:rsidTr="00B13B16">
        <w:trPr>
          <w:trHeight w:val="268"/>
        </w:trPr>
        <w:tc>
          <w:tcPr>
            <w:tcW w:w="5056" w:type="dxa"/>
          </w:tcPr>
          <w:p w:rsidR="002441D1" w:rsidRDefault="0077443C" w:rsidP="002441D1">
            <w:r>
              <w:t>Manual Payments</w:t>
            </w:r>
          </w:p>
        </w:tc>
      </w:tr>
      <w:tr w:rsidR="002441D1" w:rsidTr="00B13B16">
        <w:trPr>
          <w:trHeight w:val="284"/>
        </w:trPr>
        <w:tc>
          <w:tcPr>
            <w:tcW w:w="5056" w:type="dxa"/>
          </w:tcPr>
          <w:p w:rsidR="002441D1" w:rsidRDefault="0077443C" w:rsidP="002441D1">
            <w:r>
              <w:t>SEPA – euro Payments</w:t>
            </w:r>
          </w:p>
        </w:tc>
      </w:tr>
      <w:tr w:rsidR="002441D1" w:rsidTr="00B13B16">
        <w:trPr>
          <w:trHeight w:val="268"/>
        </w:trPr>
        <w:tc>
          <w:tcPr>
            <w:tcW w:w="5056" w:type="dxa"/>
          </w:tcPr>
          <w:p w:rsidR="002441D1" w:rsidRDefault="0077443C" w:rsidP="002441D1">
            <w:r>
              <w:t>Cross border/ foreign payments</w:t>
            </w:r>
          </w:p>
        </w:tc>
      </w:tr>
      <w:tr w:rsidR="002441D1" w:rsidTr="00B13B16">
        <w:trPr>
          <w:trHeight w:val="268"/>
        </w:trPr>
        <w:tc>
          <w:tcPr>
            <w:tcW w:w="5056" w:type="dxa"/>
          </w:tcPr>
          <w:p w:rsidR="002441D1" w:rsidRDefault="0077443C" w:rsidP="002441D1">
            <w:r>
              <w:t>CHAPS Payments (same day)</w:t>
            </w:r>
          </w:p>
        </w:tc>
      </w:tr>
      <w:tr w:rsidR="0077443C" w:rsidTr="00B13B16">
        <w:trPr>
          <w:trHeight w:val="268"/>
        </w:trPr>
        <w:tc>
          <w:tcPr>
            <w:tcW w:w="5056" w:type="dxa"/>
          </w:tcPr>
          <w:p w:rsidR="0077443C" w:rsidRDefault="0077443C" w:rsidP="002441D1">
            <w:r>
              <w:t>Faster Payments (2 Hours)</w:t>
            </w:r>
          </w:p>
        </w:tc>
      </w:tr>
    </w:tbl>
    <w:p w:rsidR="002441D1" w:rsidRDefault="002441D1" w:rsidP="002441D1"/>
    <w:p w:rsidR="002441D1" w:rsidRDefault="00D30B8F" w:rsidP="00AE237B">
      <w:pPr>
        <w:pStyle w:val="ListParagraph"/>
        <w:numPr>
          <w:ilvl w:val="0"/>
          <w:numId w:val="39"/>
        </w:numPr>
        <w:jc w:val="both"/>
        <w:rPr>
          <w:b/>
        </w:rPr>
      </w:pPr>
      <w:r>
        <w:t>New/Exiting Bank details</w:t>
      </w:r>
      <w:r w:rsidR="002441D1">
        <w:t xml:space="preserve"> </w:t>
      </w:r>
      <w:r w:rsidR="00B13B16">
        <w:t xml:space="preserve">table </w:t>
      </w:r>
      <w:r w:rsidR="002441D1">
        <w:t xml:space="preserve">– </w:t>
      </w:r>
      <w:r w:rsidR="00B13B16">
        <w:rPr>
          <w:b/>
        </w:rPr>
        <w:t>T</w:t>
      </w:r>
      <w:r w:rsidR="002441D1">
        <w:rPr>
          <w:b/>
        </w:rPr>
        <w:t xml:space="preserve">he </w:t>
      </w:r>
      <w:r w:rsidR="002441D1" w:rsidRPr="00C4199A">
        <w:rPr>
          <w:b/>
        </w:rPr>
        <w:t>tab</w:t>
      </w:r>
      <w:r w:rsidR="002441D1">
        <w:rPr>
          <w:b/>
        </w:rPr>
        <w:t>le will be empty. This</w:t>
      </w:r>
      <w:r w:rsidR="002441D1" w:rsidRPr="00C4199A">
        <w:rPr>
          <w:b/>
        </w:rPr>
        <w:t xml:space="preserve"> </w:t>
      </w:r>
      <w:r w:rsidR="002441D1">
        <w:rPr>
          <w:b/>
        </w:rPr>
        <w:t>table</w:t>
      </w:r>
      <w:r w:rsidR="002441D1" w:rsidRPr="00C4199A">
        <w:rPr>
          <w:b/>
        </w:rPr>
        <w:t xml:space="preserve"> should only b</w:t>
      </w:r>
      <w:r w:rsidR="00B13B16">
        <w:rPr>
          <w:b/>
        </w:rPr>
        <w:t>e used if you wish to amend the bank details</w:t>
      </w:r>
      <w:r w:rsidR="002441D1" w:rsidRPr="00C4199A">
        <w:rPr>
          <w:b/>
        </w:rPr>
        <w:t xml:space="preserve"> that Co-op holds for the Vendor. To amend this information:</w:t>
      </w:r>
    </w:p>
    <w:p w:rsidR="006C73DF" w:rsidRPr="00C4199A" w:rsidRDefault="006C73DF" w:rsidP="006C73DF">
      <w:pPr>
        <w:pStyle w:val="ListParagraph"/>
        <w:ind w:left="360"/>
        <w:jc w:val="both"/>
        <w:rPr>
          <w:b/>
        </w:rPr>
      </w:pPr>
    </w:p>
    <w:p w:rsidR="002441D1" w:rsidRDefault="002441D1" w:rsidP="00B13B16">
      <w:pPr>
        <w:pStyle w:val="ListParagraph"/>
        <w:numPr>
          <w:ilvl w:val="0"/>
          <w:numId w:val="36"/>
        </w:numPr>
        <w:spacing w:line="276" w:lineRule="auto"/>
        <w:jc w:val="both"/>
      </w:pPr>
      <w:r>
        <w:t>Click the ‘Add’ button</w:t>
      </w:r>
    </w:p>
    <w:p w:rsidR="002441D1" w:rsidRDefault="002441D1" w:rsidP="00B13B16">
      <w:pPr>
        <w:pStyle w:val="ListParagraph"/>
        <w:numPr>
          <w:ilvl w:val="0"/>
          <w:numId w:val="36"/>
        </w:numPr>
        <w:spacing w:line="276" w:lineRule="auto"/>
        <w:jc w:val="both"/>
      </w:pPr>
      <w:r>
        <w:t xml:space="preserve">Complete the ‘Add Bank Details’ pop up with the existing the bank information that Co-op currently holds for your Vendor. </w:t>
      </w:r>
    </w:p>
    <w:p w:rsidR="00B13B16" w:rsidRDefault="00B13B16" w:rsidP="00B13B16">
      <w:pPr>
        <w:pStyle w:val="ListParagraph"/>
        <w:spacing w:line="276" w:lineRule="auto"/>
        <w:jc w:val="both"/>
      </w:pPr>
    </w:p>
    <w:p w:rsidR="002441D1" w:rsidRDefault="002441D1" w:rsidP="00B13B16">
      <w:pPr>
        <w:pStyle w:val="ListParagraph"/>
        <w:numPr>
          <w:ilvl w:val="0"/>
          <w:numId w:val="36"/>
        </w:numPr>
        <w:spacing w:line="276" w:lineRule="auto"/>
        <w:jc w:val="both"/>
      </w:pPr>
      <w:r>
        <w:t xml:space="preserve">Click ‘Add’ for a second time and complete the ‘Add Bank Details’ pop up with the new bank information that you wish to change to </w:t>
      </w:r>
    </w:p>
    <w:p w:rsidR="00B13B16" w:rsidRDefault="00B13B16" w:rsidP="00B13B16">
      <w:pPr>
        <w:pStyle w:val="ListParagraph"/>
        <w:spacing w:line="276" w:lineRule="auto"/>
        <w:jc w:val="both"/>
      </w:pPr>
    </w:p>
    <w:p w:rsidR="006C73DF" w:rsidRPr="006C73DF" w:rsidRDefault="006C73DF" w:rsidP="00AE237B">
      <w:pPr>
        <w:pStyle w:val="ListParagraph"/>
        <w:numPr>
          <w:ilvl w:val="0"/>
          <w:numId w:val="39"/>
        </w:numPr>
        <w:spacing w:line="276" w:lineRule="auto"/>
        <w:jc w:val="both"/>
      </w:pPr>
      <w:r>
        <w:t xml:space="preserve">Add – if the bank details of the vendor need to be amended, click on the </w:t>
      </w:r>
      <w:r w:rsidR="00B13B16">
        <w:t>‘A</w:t>
      </w:r>
      <w:r>
        <w:t>dd</w:t>
      </w:r>
      <w:r w:rsidR="00B13B16">
        <w:t>’</w:t>
      </w:r>
      <w:r>
        <w:t xml:space="preserve"> button to populate the table with existing and future bank details. </w:t>
      </w:r>
      <w:r w:rsidRPr="006C73DF">
        <w:rPr>
          <w:b/>
        </w:rPr>
        <w:t>This button will only be available if the ‘Edit’ checkbox has been ticked on the Bank details section</w:t>
      </w:r>
      <w:r>
        <w:rPr>
          <w:b/>
        </w:rPr>
        <w:t>.</w:t>
      </w:r>
    </w:p>
    <w:p w:rsidR="006C73DF" w:rsidRDefault="006C73DF" w:rsidP="006C73DF">
      <w:pPr>
        <w:pStyle w:val="ListParagraph"/>
        <w:spacing w:line="276" w:lineRule="auto"/>
        <w:ind w:left="360"/>
        <w:jc w:val="both"/>
        <w:rPr>
          <w:b/>
        </w:rPr>
      </w:pPr>
    </w:p>
    <w:p w:rsidR="006C73DF" w:rsidRDefault="006C73DF" w:rsidP="006C73DF">
      <w:pPr>
        <w:pStyle w:val="Heading3"/>
      </w:pPr>
      <w:bookmarkStart w:id="10" w:name="_Toc42702286"/>
      <w:r>
        <w:t>1.6.1. Add Bank Details Pop up</w:t>
      </w:r>
      <w:bookmarkEnd w:id="10"/>
      <w:r>
        <w:t xml:space="preserve"> </w:t>
      </w:r>
    </w:p>
    <w:p w:rsidR="002441D1" w:rsidRDefault="006C73DF" w:rsidP="006C73DF">
      <w:r>
        <w:rPr>
          <w:noProof/>
          <w:lang w:eastAsia="en-GB"/>
        </w:rPr>
        <w:drawing>
          <wp:inline distT="0" distB="0" distL="0" distR="0" wp14:anchorId="3AD4261C" wp14:editId="27E422DC">
            <wp:extent cx="5731510" cy="22999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99970"/>
                    </a:xfrm>
                    <a:prstGeom prst="rect">
                      <a:avLst/>
                    </a:prstGeom>
                  </pic:spPr>
                </pic:pic>
              </a:graphicData>
            </a:graphic>
          </wp:inline>
        </w:drawing>
      </w:r>
    </w:p>
    <w:p w:rsidR="006C73DF" w:rsidRDefault="006C73DF" w:rsidP="00E97431">
      <w:pPr>
        <w:pStyle w:val="ListParagraph"/>
        <w:ind w:left="360"/>
      </w:pPr>
    </w:p>
    <w:p w:rsidR="006C73DF" w:rsidRDefault="006C73DF" w:rsidP="002441D1">
      <w:pPr>
        <w:pStyle w:val="ListParagraph"/>
        <w:numPr>
          <w:ilvl w:val="0"/>
          <w:numId w:val="19"/>
        </w:numPr>
      </w:pPr>
      <w:r>
        <w:t>Account holder name - Please provide the Account Holder name</w:t>
      </w:r>
    </w:p>
    <w:p w:rsidR="006C73DF" w:rsidRDefault="006C73DF" w:rsidP="006C73DF">
      <w:pPr>
        <w:pStyle w:val="ListParagraph"/>
        <w:ind w:left="360"/>
      </w:pPr>
    </w:p>
    <w:p w:rsidR="002441D1" w:rsidRDefault="002441D1" w:rsidP="002441D1">
      <w:pPr>
        <w:pStyle w:val="ListParagraph"/>
        <w:numPr>
          <w:ilvl w:val="0"/>
          <w:numId w:val="19"/>
        </w:numPr>
      </w:pPr>
      <w:r>
        <w:t xml:space="preserve">New/Existing Bank details – Please select whether the details being provided are the existing or the new bank details of the Vendor. </w:t>
      </w:r>
    </w:p>
    <w:p w:rsidR="00E97431" w:rsidRDefault="00E97431" w:rsidP="00E97431">
      <w:pPr>
        <w:pStyle w:val="ListParagraph"/>
        <w:ind w:left="360"/>
      </w:pPr>
    </w:p>
    <w:p w:rsidR="008F7406" w:rsidRDefault="002441D1" w:rsidP="008F7406">
      <w:pPr>
        <w:pStyle w:val="ListParagraph"/>
        <w:numPr>
          <w:ilvl w:val="0"/>
          <w:numId w:val="19"/>
        </w:numPr>
      </w:pPr>
      <w:r>
        <w:t>Bank country</w:t>
      </w:r>
      <w:r w:rsidR="008F7406">
        <w:t xml:space="preserve"> – Please select the country of the Bank </w:t>
      </w:r>
    </w:p>
    <w:p w:rsidR="00E97431" w:rsidRDefault="00E97431" w:rsidP="00E97431">
      <w:pPr>
        <w:pStyle w:val="ListParagraph"/>
        <w:ind w:left="360"/>
      </w:pPr>
    </w:p>
    <w:p w:rsidR="00503DF2" w:rsidRDefault="002441D1" w:rsidP="00503DF2">
      <w:pPr>
        <w:pStyle w:val="ListParagraph"/>
        <w:numPr>
          <w:ilvl w:val="0"/>
          <w:numId w:val="19"/>
        </w:numPr>
      </w:pPr>
      <w:r>
        <w:t>Bank Name</w:t>
      </w:r>
      <w:r w:rsidR="008F7406">
        <w:t xml:space="preserve"> - Please provide the Bank name by either:</w:t>
      </w:r>
    </w:p>
    <w:p w:rsidR="00503DF2" w:rsidRDefault="00503DF2" w:rsidP="00503DF2">
      <w:pPr>
        <w:pStyle w:val="ListParagraph"/>
        <w:ind w:left="360"/>
      </w:pPr>
    </w:p>
    <w:p w:rsidR="00503DF2" w:rsidRDefault="00E97431" w:rsidP="00503DF2">
      <w:pPr>
        <w:pStyle w:val="ListParagraph"/>
        <w:numPr>
          <w:ilvl w:val="0"/>
          <w:numId w:val="33"/>
        </w:numPr>
        <w:spacing w:line="360" w:lineRule="auto"/>
      </w:pPr>
      <w:r>
        <w:t xml:space="preserve">For Banks in the United Kingdom - Select the Bank Name from the dropdown list </w:t>
      </w:r>
    </w:p>
    <w:p w:rsidR="00E97431" w:rsidRDefault="00E97431" w:rsidP="00503DF2">
      <w:pPr>
        <w:pStyle w:val="ListParagraph"/>
        <w:numPr>
          <w:ilvl w:val="0"/>
          <w:numId w:val="33"/>
        </w:numPr>
        <w:spacing w:line="360" w:lineRule="auto"/>
      </w:pPr>
      <w:r>
        <w:t xml:space="preserve">For Banks outside of the United Kingdom – Type in the Bank name </w:t>
      </w:r>
    </w:p>
    <w:p w:rsidR="00E97431" w:rsidRDefault="00E97431" w:rsidP="00E97431">
      <w:pPr>
        <w:pStyle w:val="ListParagraph"/>
        <w:ind w:left="360"/>
        <w:jc w:val="both"/>
      </w:pPr>
    </w:p>
    <w:p w:rsidR="006C73DF" w:rsidRPr="006C73DF" w:rsidRDefault="006C73DF" w:rsidP="006C73DF">
      <w:pPr>
        <w:pStyle w:val="ListParagraph"/>
        <w:ind w:left="0"/>
        <w:jc w:val="both"/>
        <w:rPr>
          <w:b/>
        </w:rPr>
      </w:pPr>
      <w:r w:rsidRPr="006C73DF">
        <w:rPr>
          <w:b/>
        </w:rPr>
        <w:t>For Banks in the United Kingdom</w:t>
      </w:r>
      <w:r>
        <w:rPr>
          <w:b/>
        </w:rPr>
        <w:t>, complete the Sort code and Account number</w:t>
      </w:r>
    </w:p>
    <w:p w:rsidR="006C73DF" w:rsidRDefault="006C73DF" w:rsidP="006C73DF">
      <w:pPr>
        <w:pStyle w:val="ListParagraph"/>
        <w:ind w:left="360"/>
        <w:jc w:val="both"/>
      </w:pPr>
    </w:p>
    <w:p w:rsidR="00E97431" w:rsidRDefault="00E97431" w:rsidP="00E97431">
      <w:pPr>
        <w:pStyle w:val="ListParagraph"/>
        <w:numPr>
          <w:ilvl w:val="0"/>
          <w:numId w:val="19"/>
        </w:numPr>
        <w:jc w:val="both"/>
      </w:pPr>
      <w:r>
        <w:t>Sort code – for Banks in the United Kingdom, please provide the Sort code of the Bank Account for payments from Co-op. This will be a 6 digit number.</w:t>
      </w:r>
    </w:p>
    <w:p w:rsidR="00E97431" w:rsidRDefault="00E97431" w:rsidP="00E97431">
      <w:pPr>
        <w:pStyle w:val="ListParagraph"/>
        <w:ind w:left="360"/>
        <w:jc w:val="both"/>
      </w:pPr>
    </w:p>
    <w:p w:rsidR="00E97431" w:rsidRDefault="00E97431" w:rsidP="00E97431">
      <w:pPr>
        <w:pStyle w:val="ListParagraph"/>
        <w:numPr>
          <w:ilvl w:val="0"/>
          <w:numId w:val="19"/>
        </w:numPr>
        <w:jc w:val="both"/>
      </w:pPr>
      <w:r>
        <w:t>Bank Account Number – for Banks in the United Kingdom, please provide the Bank Account Number of the Bank Account for payments from Co-op. This will be a 8 digit number.</w:t>
      </w:r>
    </w:p>
    <w:p w:rsidR="00E22F4B" w:rsidRDefault="00E22F4B" w:rsidP="00E22F4B">
      <w:pPr>
        <w:pStyle w:val="ListParagraph"/>
        <w:ind w:left="360"/>
        <w:jc w:val="both"/>
      </w:pPr>
    </w:p>
    <w:p w:rsidR="006C73DF" w:rsidRPr="006C73DF" w:rsidRDefault="006C73DF" w:rsidP="006C73DF">
      <w:pPr>
        <w:pStyle w:val="ListParagraph"/>
        <w:ind w:left="0"/>
        <w:jc w:val="both"/>
        <w:rPr>
          <w:b/>
        </w:rPr>
      </w:pPr>
      <w:r w:rsidRPr="006C73DF">
        <w:rPr>
          <w:b/>
        </w:rPr>
        <w:t>For Banks outside of</w:t>
      </w:r>
      <w:r>
        <w:rPr>
          <w:b/>
        </w:rPr>
        <w:t xml:space="preserve"> the United K</w:t>
      </w:r>
      <w:r w:rsidRPr="006C73DF">
        <w:rPr>
          <w:b/>
        </w:rPr>
        <w:t>ingdom</w:t>
      </w:r>
      <w:r>
        <w:rPr>
          <w:b/>
        </w:rPr>
        <w:t>, complete the IBAN and Swift/BIC code</w:t>
      </w:r>
    </w:p>
    <w:p w:rsidR="00E97431" w:rsidRDefault="00E97431" w:rsidP="0000660A">
      <w:pPr>
        <w:pStyle w:val="ListParagraph"/>
        <w:spacing w:line="276" w:lineRule="auto"/>
        <w:ind w:left="360"/>
      </w:pPr>
    </w:p>
    <w:p w:rsidR="008F7406" w:rsidRDefault="002441D1" w:rsidP="0000660A">
      <w:pPr>
        <w:pStyle w:val="ListParagraph"/>
        <w:numPr>
          <w:ilvl w:val="0"/>
          <w:numId w:val="19"/>
        </w:numPr>
        <w:spacing w:line="276" w:lineRule="auto"/>
      </w:pPr>
      <w:r>
        <w:t>IBAN</w:t>
      </w:r>
      <w:r w:rsidR="008F7406">
        <w:t xml:space="preserve"> - (International Bank Account Number) – Please provide the IBAN of the Bank if it is outside of the United Kingdom.</w:t>
      </w:r>
    </w:p>
    <w:p w:rsidR="00E97431" w:rsidRDefault="00E97431" w:rsidP="0000660A">
      <w:pPr>
        <w:pStyle w:val="ListParagraph"/>
        <w:spacing w:line="276" w:lineRule="auto"/>
        <w:ind w:left="360"/>
      </w:pPr>
    </w:p>
    <w:p w:rsidR="008F7406" w:rsidRDefault="002441D1" w:rsidP="0000660A">
      <w:pPr>
        <w:pStyle w:val="ListParagraph"/>
        <w:numPr>
          <w:ilvl w:val="0"/>
          <w:numId w:val="19"/>
        </w:numPr>
        <w:spacing w:line="276" w:lineRule="auto"/>
      </w:pPr>
      <w:r>
        <w:t>Swift/ BIC Code</w:t>
      </w:r>
      <w:r w:rsidR="008F7406">
        <w:t xml:space="preserve"> (Bank Identifier Code) - Please provide the Swift Code/ BIC for the Bank if it is outside of the United Kingdom</w:t>
      </w:r>
    </w:p>
    <w:p w:rsidR="00E97431" w:rsidRDefault="00E97431" w:rsidP="0000660A">
      <w:pPr>
        <w:pStyle w:val="ListParagraph"/>
        <w:spacing w:line="276" w:lineRule="auto"/>
        <w:ind w:left="360"/>
      </w:pPr>
    </w:p>
    <w:p w:rsidR="00E22F4B" w:rsidRPr="00E22F4B" w:rsidRDefault="008F7406" w:rsidP="00E22F4B">
      <w:pPr>
        <w:pStyle w:val="ListParagraph"/>
        <w:numPr>
          <w:ilvl w:val="0"/>
          <w:numId w:val="19"/>
        </w:numPr>
        <w:spacing w:line="276" w:lineRule="auto"/>
        <w:jc w:val="both"/>
        <w:rPr>
          <w:b/>
        </w:rPr>
      </w:pPr>
      <w:r>
        <w:t xml:space="preserve">Save - Once all of the details have been completed on the pop up, please click the ‘Save’ button to allow the information to populate the table on the main screen. </w:t>
      </w:r>
    </w:p>
    <w:p w:rsidR="00E22F4B" w:rsidRDefault="00E22F4B" w:rsidP="00E22F4B">
      <w:pPr>
        <w:pStyle w:val="ListParagraph"/>
        <w:spacing w:line="276" w:lineRule="auto"/>
        <w:ind w:left="360"/>
      </w:pPr>
    </w:p>
    <w:p w:rsidR="0000660A" w:rsidRPr="00E22F4B" w:rsidRDefault="008F7406" w:rsidP="00E22F4B">
      <w:pPr>
        <w:pStyle w:val="ListParagraph"/>
        <w:spacing w:line="276" w:lineRule="auto"/>
        <w:ind w:left="360"/>
        <w:jc w:val="center"/>
        <w:rPr>
          <w:b/>
        </w:rPr>
      </w:pPr>
      <w:r w:rsidRPr="00E22F4B">
        <w:rPr>
          <w:b/>
        </w:rPr>
        <w:t>Repeat steps (A) – (F) to include both the Existing and New bank information for the Vendor.</w:t>
      </w:r>
      <w:r w:rsidR="0000660A" w:rsidRPr="00E22F4B">
        <w:rPr>
          <w:b/>
        </w:rPr>
        <w:t xml:space="preserve"> Please see below for an example of how a completed Bank Details table should look if the Vendor wishes to amend the existing bank details.</w:t>
      </w:r>
    </w:p>
    <w:p w:rsidR="006C73DF" w:rsidRDefault="006C73DF" w:rsidP="006C73DF">
      <w:pPr>
        <w:rPr>
          <w:b/>
        </w:rPr>
      </w:pPr>
      <w:r>
        <w:rPr>
          <w:noProof/>
          <w:lang w:eastAsia="en-GB"/>
        </w:rPr>
        <w:drawing>
          <wp:inline distT="0" distB="0" distL="0" distR="0" wp14:anchorId="0968BAE6" wp14:editId="4B104039">
            <wp:extent cx="5731510" cy="11391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139190"/>
                    </a:xfrm>
                    <a:prstGeom prst="rect">
                      <a:avLst/>
                    </a:prstGeom>
                  </pic:spPr>
                </pic:pic>
              </a:graphicData>
            </a:graphic>
          </wp:inline>
        </w:drawing>
      </w:r>
    </w:p>
    <w:p w:rsidR="0000660A" w:rsidRPr="008F7406" w:rsidRDefault="0000660A" w:rsidP="006C73DF">
      <w:pPr>
        <w:rPr>
          <w:b/>
        </w:rPr>
      </w:pPr>
    </w:p>
    <w:p w:rsidR="008F7406" w:rsidRDefault="008F7406" w:rsidP="00503DF2">
      <w:pPr>
        <w:pStyle w:val="Heading3"/>
      </w:pPr>
      <w:bookmarkStart w:id="11" w:name="_Toc42702287"/>
      <w:r>
        <w:lastRenderedPageBreak/>
        <w:t>1.6.2. Upload Documents</w:t>
      </w:r>
      <w:bookmarkEnd w:id="11"/>
    </w:p>
    <w:p w:rsidR="0000660A" w:rsidRPr="0000660A" w:rsidRDefault="0000660A" w:rsidP="0000660A">
      <w:r>
        <w:rPr>
          <w:noProof/>
          <w:lang w:eastAsia="en-GB"/>
        </w:rPr>
        <w:drawing>
          <wp:inline distT="0" distB="0" distL="0" distR="0" wp14:anchorId="013F4183" wp14:editId="17D5A234">
            <wp:extent cx="5731510" cy="30530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53080"/>
                    </a:xfrm>
                    <a:prstGeom prst="rect">
                      <a:avLst/>
                    </a:prstGeom>
                  </pic:spPr>
                </pic:pic>
              </a:graphicData>
            </a:graphic>
          </wp:inline>
        </w:drawing>
      </w:r>
    </w:p>
    <w:p w:rsidR="00737613" w:rsidRDefault="00737613" w:rsidP="00E97431">
      <w:pPr>
        <w:rPr>
          <w:b/>
        </w:rPr>
      </w:pPr>
    </w:p>
    <w:p w:rsidR="008F7406" w:rsidRPr="0000660A" w:rsidRDefault="008F7406" w:rsidP="00E97431">
      <w:pPr>
        <w:rPr>
          <w:b/>
        </w:rPr>
      </w:pPr>
      <w:r w:rsidRPr="0000660A">
        <w:rPr>
          <w:b/>
        </w:rPr>
        <w:t xml:space="preserve">The following documents only need to be provided if amendments have been made. Please </w:t>
      </w:r>
      <w:r w:rsidR="00E97431" w:rsidRPr="0000660A">
        <w:rPr>
          <w:b/>
        </w:rPr>
        <w:t>see below:</w:t>
      </w:r>
    </w:p>
    <w:p w:rsidR="008F7406" w:rsidRDefault="008F7406" w:rsidP="0000660A">
      <w:pPr>
        <w:pStyle w:val="ListParagraph"/>
        <w:numPr>
          <w:ilvl w:val="0"/>
          <w:numId w:val="15"/>
        </w:numPr>
        <w:spacing w:line="276" w:lineRule="auto"/>
      </w:pPr>
      <w:r w:rsidRPr="00E22F4B">
        <w:rPr>
          <w:b/>
        </w:rPr>
        <w:t xml:space="preserve">If Company Name has been edited </w:t>
      </w:r>
      <w:r>
        <w:t>– Please provide the company registration document for proof of the change</w:t>
      </w:r>
    </w:p>
    <w:p w:rsidR="0000660A" w:rsidRDefault="0000660A" w:rsidP="0000660A">
      <w:pPr>
        <w:pStyle w:val="ListParagraph"/>
        <w:spacing w:line="276" w:lineRule="auto"/>
        <w:ind w:left="785"/>
      </w:pPr>
    </w:p>
    <w:p w:rsidR="008F7406" w:rsidRDefault="008F7406" w:rsidP="0000660A">
      <w:pPr>
        <w:pStyle w:val="ListParagraph"/>
        <w:numPr>
          <w:ilvl w:val="0"/>
          <w:numId w:val="15"/>
        </w:numPr>
        <w:spacing w:line="276" w:lineRule="auto"/>
      </w:pPr>
      <w:r w:rsidRPr="00E22F4B">
        <w:rPr>
          <w:b/>
        </w:rPr>
        <w:t>If Bank details have been edited</w:t>
      </w:r>
      <w:r>
        <w:t xml:space="preserve"> – please provide a blank invoice, and 2 signed copies of the bank details.</w:t>
      </w:r>
    </w:p>
    <w:p w:rsidR="008F7406" w:rsidRDefault="008F7406" w:rsidP="0000660A">
      <w:pPr>
        <w:spacing w:line="276" w:lineRule="auto"/>
      </w:pPr>
    </w:p>
    <w:p w:rsidR="008F7406" w:rsidRDefault="008F7406" w:rsidP="008F7406">
      <w:pPr>
        <w:pStyle w:val="ListParagraph"/>
        <w:ind w:left="0"/>
        <w:jc w:val="both"/>
        <w:rPr>
          <w:b/>
        </w:rPr>
      </w:pPr>
      <w:r w:rsidRPr="00503A52">
        <w:rPr>
          <w:b/>
        </w:rPr>
        <w:t xml:space="preserve">For each of the four files, click on the ‘Choose file’ button and select </w:t>
      </w:r>
      <w:r>
        <w:rPr>
          <w:b/>
        </w:rPr>
        <w:t xml:space="preserve">the required document </w:t>
      </w:r>
      <w:r w:rsidRPr="00503A52">
        <w:rPr>
          <w:b/>
        </w:rPr>
        <w:t>from your system. Once selected, click on the ‘Upload’ button to submit the file to the form</w:t>
      </w:r>
      <w:r>
        <w:rPr>
          <w:b/>
        </w:rPr>
        <w:t xml:space="preserve">. Please be aware that a </w:t>
      </w:r>
      <w:r w:rsidRPr="00503A52">
        <w:rPr>
          <w:b/>
        </w:rPr>
        <w:t>maximum 5 documents can be uploaded, with a maximum file size of 5 MB. File types can be pdf, doc, xlx, jpeg, png, jpg</w:t>
      </w:r>
    </w:p>
    <w:p w:rsidR="00737613" w:rsidRDefault="00737613" w:rsidP="008F7406">
      <w:pPr>
        <w:jc w:val="both"/>
      </w:pPr>
    </w:p>
    <w:p w:rsidR="008F7406" w:rsidRPr="007A0C12" w:rsidRDefault="0000660A" w:rsidP="008F7406">
      <w:pPr>
        <w:jc w:val="both"/>
      </w:pPr>
      <w:r>
        <w:t>Please provide the documents if the following criteria is met:</w:t>
      </w:r>
    </w:p>
    <w:p w:rsidR="008F7406" w:rsidRDefault="008F7406" w:rsidP="0000660A">
      <w:pPr>
        <w:pStyle w:val="ListParagraph"/>
        <w:numPr>
          <w:ilvl w:val="0"/>
          <w:numId w:val="21"/>
        </w:numPr>
        <w:spacing w:line="360" w:lineRule="auto"/>
        <w:jc w:val="both"/>
      </w:pPr>
      <w:r>
        <w:t xml:space="preserve">Blank Invoice </w:t>
      </w:r>
      <w:r w:rsidR="006C05EC">
        <w:t>– If bank details have been amended</w:t>
      </w:r>
    </w:p>
    <w:p w:rsidR="008F7406" w:rsidRDefault="008F7406" w:rsidP="0000660A">
      <w:pPr>
        <w:pStyle w:val="ListParagraph"/>
        <w:numPr>
          <w:ilvl w:val="0"/>
          <w:numId w:val="21"/>
        </w:numPr>
        <w:spacing w:line="360" w:lineRule="auto"/>
        <w:jc w:val="both"/>
      </w:pPr>
      <w:r>
        <w:t xml:space="preserve">Signed Copies of Bank Details-1 </w:t>
      </w:r>
      <w:r w:rsidR="006C05EC">
        <w:t>- If bank details have been amended</w:t>
      </w:r>
    </w:p>
    <w:p w:rsidR="008F7406" w:rsidRDefault="008F7406" w:rsidP="0000660A">
      <w:pPr>
        <w:pStyle w:val="ListParagraph"/>
        <w:numPr>
          <w:ilvl w:val="0"/>
          <w:numId w:val="21"/>
        </w:numPr>
        <w:spacing w:line="360" w:lineRule="auto"/>
        <w:jc w:val="both"/>
      </w:pPr>
      <w:r>
        <w:t xml:space="preserve">Signed Copies of Bank Details-2 </w:t>
      </w:r>
      <w:r w:rsidR="006C05EC">
        <w:t>- If bank details have been amended</w:t>
      </w:r>
    </w:p>
    <w:p w:rsidR="008F7406" w:rsidRDefault="008F7406" w:rsidP="0000660A">
      <w:pPr>
        <w:pStyle w:val="ListParagraph"/>
        <w:numPr>
          <w:ilvl w:val="0"/>
          <w:numId w:val="21"/>
        </w:numPr>
        <w:spacing w:line="360" w:lineRule="auto"/>
        <w:jc w:val="both"/>
      </w:pPr>
      <w:r>
        <w:t xml:space="preserve">Company Registration </w:t>
      </w:r>
      <w:r w:rsidR="006C05EC">
        <w:t>– If company Name has been amended</w:t>
      </w:r>
    </w:p>
    <w:p w:rsidR="00737613" w:rsidRDefault="00737613" w:rsidP="00737613">
      <w:pPr>
        <w:pStyle w:val="ListParagraph"/>
        <w:spacing w:line="360" w:lineRule="auto"/>
        <w:ind w:left="360"/>
        <w:jc w:val="both"/>
      </w:pPr>
    </w:p>
    <w:p w:rsidR="006C05EC" w:rsidRDefault="0000660A" w:rsidP="0000660A">
      <w:pPr>
        <w:pStyle w:val="Heading2"/>
      </w:pPr>
      <w:bookmarkStart w:id="12" w:name="_Toc42702288"/>
      <w:r>
        <w:lastRenderedPageBreak/>
        <w:t>1.7. Purchasing Details</w:t>
      </w:r>
      <w:bookmarkEnd w:id="12"/>
    </w:p>
    <w:p w:rsidR="00225120" w:rsidRDefault="00AE237B" w:rsidP="00225120">
      <w:r>
        <w:rPr>
          <w:noProof/>
          <w:lang w:eastAsia="en-GB"/>
        </w:rPr>
        <w:drawing>
          <wp:inline distT="0" distB="0" distL="0" distR="0" wp14:anchorId="54C35890" wp14:editId="124CC101">
            <wp:extent cx="5731510" cy="228155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281555"/>
                    </a:xfrm>
                    <a:prstGeom prst="rect">
                      <a:avLst/>
                    </a:prstGeom>
                  </pic:spPr>
                </pic:pic>
              </a:graphicData>
            </a:graphic>
          </wp:inline>
        </w:drawing>
      </w:r>
    </w:p>
    <w:p w:rsidR="00737613" w:rsidRPr="003F6716" w:rsidRDefault="00737613" w:rsidP="00737613">
      <w:pPr>
        <w:pStyle w:val="ListParagraph"/>
        <w:numPr>
          <w:ilvl w:val="0"/>
          <w:numId w:val="25"/>
        </w:numPr>
        <w:spacing w:line="276" w:lineRule="auto"/>
        <w:jc w:val="both"/>
      </w:pPr>
      <w:r>
        <w:t xml:space="preserve">Purchasing Details tab – </w:t>
      </w:r>
      <w:r w:rsidRPr="00737613">
        <w:rPr>
          <w:b/>
        </w:rPr>
        <w:t>If you wish to edit the information within the ‘</w:t>
      </w:r>
      <w:r>
        <w:rPr>
          <w:b/>
        </w:rPr>
        <w:t>Purchasing Details’</w:t>
      </w:r>
      <w:r w:rsidRPr="00737613">
        <w:rPr>
          <w:b/>
        </w:rPr>
        <w:t xml:space="preserve"> tab, please tick the ‘Edit’ box. The fields will then turn white and will be available to amend. If a section has been edited and the change is no longer required, unchecking the ‘edit’ button of the section will revert the details to their original values.</w:t>
      </w:r>
    </w:p>
    <w:p w:rsidR="00737613" w:rsidRDefault="00737613" w:rsidP="00737613">
      <w:pPr>
        <w:pStyle w:val="ListParagraph"/>
        <w:spacing w:line="276" w:lineRule="auto"/>
        <w:ind w:left="360"/>
      </w:pPr>
    </w:p>
    <w:p w:rsidR="00E51E8D" w:rsidRDefault="00E51E8D" w:rsidP="002D01FE">
      <w:pPr>
        <w:pStyle w:val="ListParagraph"/>
        <w:numPr>
          <w:ilvl w:val="0"/>
          <w:numId w:val="25"/>
        </w:numPr>
        <w:spacing w:line="276" w:lineRule="auto"/>
      </w:pPr>
      <w:r>
        <w:t>Purchasing details table – the table will be populated with the current purchasing details information that Co-op holds for the Vendor.</w:t>
      </w:r>
    </w:p>
    <w:p w:rsidR="002D01FE" w:rsidRDefault="002D01FE" w:rsidP="002D01FE">
      <w:pPr>
        <w:pStyle w:val="ListParagraph"/>
        <w:spacing w:line="276" w:lineRule="auto"/>
        <w:ind w:left="360"/>
      </w:pPr>
    </w:p>
    <w:p w:rsidR="002D01FE" w:rsidRDefault="002D01FE" w:rsidP="002D01FE">
      <w:pPr>
        <w:pStyle w:val="ListParagraph"/>
        <w:numPr>
          <w:ilvl w:val="0"/>
          <w:numId w:val="25"/>
        </w:numPr>
        <w:spacing w:line="276" w:lineRule="auto"/>
      </w:pPr>
      <w:r>
        <w:t xml:space="preserve">Edit – to amend the details, click on the notepad icon </w:t>
      </w:r>
    </w:p>
    <w:p w:rsidR="002D01FE" w:rsidRDefault="002D01FE" w:rsidP="002D01FE">
      <w:pPr>
        <w:pStyle w:val="ListParagraph"/>
        <w:spacing w:line="276" w:lineRule="auto"/>
        <w:ind w:left="360"/>
      </w:pPr>
    </w:p>
    <w:p w:rsidR="002D01FE" w:rsidRDefault="002D01FE" w:rsidP="002D01FE">
      <w:pPr>
        <w:pStyle w:val="Heading3"/>
      </w:pPr>
      <w:bookmarkStart w:id="13" w:name="_Toc42702289"/>
      <w:r>
        <w:t>1.7.1. Add Purchasing details pop up</w:t>
      </w:r>
      <w:bookmarkEnd w:id="13"/>
    </w:p>
    <w:p w:rsidR="002D01FE" w:rsidRDefault="002D01FE" w:rsidP="002D01FE">
      <w:pPr>
        <w:spacing w:line="276" w:lineRule="auto"/>
      </w:pPr>
      <w:r>
        <w:rPr>
          <w:noProof/>
          <w:lang w:eastAsia="en-GB"/>
        </w:rPr>
        <w:drawing>
          <wp:inline distT="0" distB="0" distL="0" distR="0" wp14:anchorId="6E04CAC2" wp14:editId="730423EB">
            <wp:extent cx="5731510" cy="27089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708910"/>
                    </a:xfrm>
                    <a:prstGeom prst="rect">
                      <a:avLst/>
                    </a:prstGeom>
                  </pic:spPr>
                </pic:pic>
              </a:graphicData>
            </a:graphic>
          </wp:inline>
        </w:drawing>
      </w:r>
    </w:p>
    <w:p w:rsidR="002D01FE" w:rsidRPr="007474B4" w:rsidRDefault="002D01FE" w:rsidP="0009282C">
      <w:pPr>
        <w:pStyle w:val="ListParagraph"/>
        <w:numPr>
          <w:ilvl w:val="0"/>
          <w:numId w:val="26"/>
        </w:numPr>
        <w:jc w:val="both"/>
      </w:pPr>
      <w:r>
        <w:t xml:space="preserve">Purchasing Group </w:t>
      </w:r>
      <w:r w:rsidRPr="007474B4">
        <w:t xml:space="preserve">- The purchasing group connects the Vendor account to the associated buyer. </w:t>
      </w:r>
    </w:p>
    <w:p w:rsidR="007474B4" w:rsidRPr="002D01FE" w:rsidRDefault="007474B4" w:rsidP="0009282C">
      <w:pPr>
        <w:pStyle w:val="ListParagraph"/>
        <w:ind w:left="360"/>
        <w:jc w:val="both"/>
      </w:pPr>
    </w:p>
    <w:p w:rsidR="002D01FE" w:rsidRPr="007474B4" w:rsidRDefault="002D01FE" w:rsidP="0009282C">
      <w:pPr>
        <w:pStyle w:val="ListParagraph"/>
        <w:numPr>
          <w:ilvl w:val="0"/>
          <w:numId w:val="26"/>
        </w:numPr>
        <w:jc w:val="both"/>
      </w:pPr>
      <w:r w:rsidRPr="007474B4">
        <w:t>Purchasing Order Currency – The currency in which the Co-op order</w:t>
      </w:r>
      <w:r w:rsidR="007474B4">
        <w:t>s</w:t>
      </w:r>
      <w:r w:rsidRPr="007474B4">
        <w:t xml:space="preserve"> from the Vendor.</w:t>
      </w:r>
    </w:p>
    <w:p w:rsidR="007474B4" w:rsidRPr="002D01FE" w:rsidRDefault="007474B4" w:rsidP="0009282C">
      <w:pPr>
        <w:pStyle w:val="ListParagraph"/>
        <w:ind w:left="360"/>
        <w:jc w:val="both"/>
      </w:pPr>
    </w:p>
    <w:p w:rsidR="002D01FE" w:rsidRDefault="002D01FE" w:rsidP="0009282C">
      <w:pPr>
        <w:pStyle w:val="ListParagraph"/>
        <w:numPr>
          <w:ilvl w:val="0"/>
          <w:numId w:val="26"/>
        </w:numPr>
        <w:jc w:val="both"/>
      </w:pPr>
      <w:r>
        <w:t xml:space="preserve">Incoterm (international commercial </w:t>
      </w:r>
      <w:r w:rsidR="007474B4">
        <w:t>terms)</w:t>
      </w:r>
      <w:r w:rsidR="00737613">
        <w:t xml:space="preserve"> – The agreed commercial terms between the Vendor and the Co-op</w:t>
      </w:r>
    </w:p>
    <w:p w:rsidR="007474B4" w:rsidRDefault="007474B4" w:rsidP="0009282C">
      <w:pPr>
        <w:pStyle w:val="ListParagraph"/>
        <w:ind w:left="360"/>
        <w:jc w:val="both"/>
      </w:pPr>
    </w:p>
    <w:p w:rsidR="002D01FE" w:rsidRDefault="002D01FE" w:rsidP="0009282C">
      <w:pPr>
        <w:pStyle w:val="ListParagraph"/>
        <w:numPr>
          <w:ilvl w:val="0"/>
          <w:numId w:val="26"/>
        </w:numPr>
        <w:jc w:val="both"/>
      </w:pPr>
      <w:r>
        <w:t>Incoterm 2</w:t>
      </w:r>
      <w:r w:rsidR="007474B4">
        <w:t xml:space="preserve"> (if applicable)</w:t>
      </w:r>
      <w:r w:rsidR="00737613">
        <w:t xml:space="preserve"> </w:t>
      </w:r>
      <w:r w:rsidR="001C28C0">
        <w:t>–</w:t>
      </w:r>
      <w:r w:rsidR="00737613">
        <w:t xml:space="preserve"> </w:t>
      </w:r>
      <w:r w:rsidR="0009282C">
        <w:t>If an article is imported, Incoterms 2 is the Country or the port that the article will be dispatched from</w:t>
      </w:r>
    </w:p>
    <w:p w:rsidR="007474B4" w:rsidRDefault="007474B4" w:rsidP="0009282C">
      <w:pPr>
        <w:pStyle w:val="ListParagraph"/>
        <w:ind w:left="360"/>
        <w:jc w:val="both"/>
      </w:pPr>
    </w:p>
    <w:p w:rsidR="002D01FE" w:rsidRPr="0009282C" w:rsidRDefault="002D01FE" w:rsidP="0009282C">
      <w:pPr>
        <w:pStyle w:val="ListParagraph"/>
        <w:numPr>
          <w:ilvl w:val="0"/>
          <w:numId w:val="26"/>
        </w:numPr>
        <w:jc w:val="both"/>
      </w:pPr>
      <w:r>
        <w:t>Minimum Order Value</w:t>
      </w:r>
      <w:r w:rsidR="0009282C">
        <w:t xml:space="preserve"> (if applicable)</w:t>
      </w:r>
      <w:r w:rsidR="007474B4">
        <w:t xml:space="preserve"> </w:t>
      </w:r>
      <w:r w:rsidR="0009282C">
        <w:t>–</w:t>
      </w:r>
      <w:r w:rsidR="007474B4">
        <w:t xml:space="preserve"> </w:t>
      </w:r>
      <w:r w:rsidR="0009282C">
        <w:rPr>
          <w:color w:val="000000"/>
          <w:szCs w:val="17"/>
        </w:rPr>
        <w:t>the m</w:t>
      </w:r>
      <w:r w:rsidR="007474B4" w:rsidRPr="0092386A">
        <w:rPr>
          <w:color w:val="000000"/>
          <w:szCs w:val="17"/>
        </w:rPr>
        <w:t>inimum</w:t>
      </w:r>
      <w:r w:rsidR="0009282C">
        <w:rPr>
          <w:color w:val="000000"/>
          <w:szCs w:val="17"/>
        </w:rPr>
        <w:t xml:space="preserve"> monetary</w:t>
      </w:r>
      <w:r w:rsidR="007474B4" w:rsidRPr="0092386A">
        <w:rPr>
          <w:color w:val="000000"/>
          <w:szCs w:val="17"/>
        </w:rPr>
        <w:t xml:space="preserve"> </w:t>
      </w:r>
      <w:r w:rsidR="0009282C">
        <w:rPr>
          <w:color w:val="000000"/>
          <w:szCs w:val="17"/>
        </w:rPr>
        <w:t xml:space="preserve">value of any order placed by the Co-op across all articles from the Vendor. </w:t>
      </w:r>
    </w:p>
    <w:p w:rsidR="0009282C" w:rsidRDefault="0009282C" w:rsidP="0009282C">
      <w:pPr>
        <w:pStyle w:val="ListParagraph"/>
        <w:ind w:left="360"/>
        <w:jc w:val="both"/>
      </w:pPr>
    </w:p>
    <w:p w:rsidR="002D01FE" w:rsidRPr="007474B4" w:rsidRDefault="002D01FE" w:rsidP="0009282C">
      <w:pPr>
        <w:pStyle w:val="ListParagraph"/>
        <w:numPr>
          <w:ilvl w:val="0"/>
          <w:numId w:val="26"/>
        </w:numPr>
        <w:jc w:val="both"/>
      </w:pPr>
      <w:r>
        <w:t>Planned Delivery Time in Days</w:t>
      </w:r>
      <w:r w:rsidR="007474B4">
        <w:t xml:space="preserve"> - </w:t>
      </w:r>
      <w:r w:rsidR="007474B4">
        <w:rPr>
          <w:color w:val="000000"/>
          <w:szCs w:val="17"/>
        </w:rPr>
        <w:t>T</w:t>
      </w:r>
      <w:r w:rsidR="007474B4" w:rsidRPr="00422F66">
        <w:rPr>
          <w:color w:val="000000"/>
          <w:szCs w:val="17"/>
        </w:rPr>
        <w:t xml:space="preserve">he amount of days it takes between </w:t>
      </w:r>
      <w:r w:rsidR="0009282C">
        <w:rPr>
          <w:color w:val="000000"/>
          <w:szCs w:val="17"/>
        </w:rPr>
        <w:t xml:space="preserve">the </w:t>
      </w:r>
      <w:r w:rsidR="007474B4" w:rsidRPr="00422F66">
        <w:rPr>
          <w:color w:val="000000"/>
          <w:szCs w:val="17"/>
        </w:rPr>
        <w:t xml:space="preserve">Co-op ordering an article and then receiving it in to depot or store, excluding date of </w:t>
      </w:r>
      <w:r w:rsidR="0009282C">
        <w:rPr>
          <w:color w:val="000000"/>
          <w:szCs w:val="17"/>
        </w:rPr>
        <w:t>delivery</w:t>
      </w:r>
    </w:p>
    <w:p w:rsidR="007474B4" w:rsidRDefault="007474B4" w:rsidP="0009282C">
      <w:pPr>
        <w:pStyle w:val="ListParagraph"/>
        <w:ind w:left="360"/>
        <w:jc w:val="both"/>
      </w:pPr>
    </w:p>
    <w:p w:rsidR="00DD770A" w:rsidRPr="00793BC3" w:rsidRDefault="002D01FE" w:rsidP="00A54E67">
      <w:pPr>
        <w:pStyle w:val="ListParagraph"/>
        <w:numPr>
          <w:ilvl w:val="0"/>
          <w:numId w:val="26"/>
        </w:numPr>
        <w:autoSpaceDE w:val="0"/>
        <w:autoSpaceDN w:val="0"/>
        <w:spacing w:before="40" w:after="40" w:line="240" w:lineRule="auto"/>
        <w:jc w:val="both"/>
        <w:rPr>
          <w:rFonts w:ascii="Segoe UI" w:hAnsi="Segoe UI" w:cs="Segoe UI"/>
          <w:color w:val="000000"/>
          <w:sz w:val="20"/>
          <w:szCs w:val="20"/>
        </w:rPr>
      </w:pPr>
      <w:r>
        <w:t>Pricing Date control</w:t>
      </w:r>
      <w:r w:rsidR="007474B4">
        <w:t xml:space="preserve"> </w:t>
      </w:r>
      <w:r w:rsidR="00DD770A">
        <w:t>–</w:t>
      </w:r>
      <w:r w:rsidR="007474B4">
        <w:t xml:space="preserve"> </w:t>
      </w:r>
      <w:r w:rsidR="00DD770A" w:rsidRPr="00793BC3">
        <w:rPr>
          <w:rFonts w:ascii="Segoe UI" w:hAnsi="Segoe UI" w:cs="Segoe UI"/>
          <w:color w:val="000000"/>
          <w:sz w:val="20"/>
          <w:szCs w:val="20"/>
        </w:rPr>
        <w:t>This determines whether the price that the Co-op pays for an order is based on:</w:t>
      </w:r>
    </w:p>
    <w:p w:rsidR="00DD770A" w:rsidRPr="00DD770A" w:rsidRDefault="00DD770A" w:rsidP="00793BC3">
      <w:pPr>
        <w:pStyle w:val="ListParagraph"/>
        <w:numPr>
          <w:ilvl w:val="0"/>
          <w:numId w:val="15"/>
        </w:numPr>
        <w:autoSpaceDE w:val="0"/>
        <w:autoSpaceDN w:val="0"/>
        <w:spacing w:before="40" w:after="40" w:line="360" w:lineRule="auto"/>
      </w:pPr>
      <w:r>
        <w:rPr>
          <w:rFonts w:ascii="Segoe UI" w:hAnsi="Segoe UI" w:cs="Segoe UI"/>
          <w:color w:val="000000"/>
          <w:sz w:val="20"/>
          <w:szCs w:val="20"/>
        </w:rPr>
        <w:t xml:space="preserve">the price of the articles </w:t>
      </w:r>
      <w:r w:rsidRPr="00DD770A">
        <w:rPr>
          <w:rFonts w:ascii="Segoe UI" w:hAnsi="Segoe UI" w:cs="Segoe UI"/>
          <w:color w:val="000000"/>
          <w:sz w:val="20"/>
          <w:szCs w:val="20"/>
        </w:rPr>
        <w:t xml:space="preserve">on the date of order </w:t>
      </w:r>
    </w:p>
    <w:p w:rsidR="00DD770A" w:rsidRDefault="00DD770A" w:rsidP="00793BC3">
      <w:pPr>
        <w:pStyle w:val="ListParagraph"/>
        <w:numPr>
          <w:ilvl w:val="0"/>
          <w:numId w:val="15"/>
        </w:numPr>
        <w:autoSpaceDE w:val="0"/>
        <w:autoSpaceDN w:val="0"/>
        <w:spacing w:before="40" w:after="40" w:line="360" w:lineRule="auto"/>
      </w:pPr>
      <w:r>
        <w:rPr>
          <w:rFonts w:ascii="Segoe UI" w:hAnsi="Segoe UI" w:cs="Segoe UI"/>
          <w:color w:val="000000"/>
          <w:sz w:val="20"/>
          <w:szCs w:val="20"/>
        </w:rPr>
        <w:t xml:space="preserve">the price of the articles </w:t>
      </w:r>
      <w:r w:rsidRPr="00DD770A">
        <w:rPr>
          <w:rFonts w:ascii="Segoe UI" w:hAnsi="Segoe UI" w:cs="Segoe UI"/>
          <w:color w:val="000000"/>
          <w:sz w:val="20"/>
          <w:szCs w:val="20"/>
        </w:rPr>
        <w:t>on the date of delivery</w:t>
      </w:r>
    </w:p>
    <w:p w:rsidR="002D01FE" w:rsidRDefault="002D01FE" w:rsidP="0009282C">
      <w:pPr>
        <w:pStyle w:val="ListParagraph"/>
        <w:ind w:left="360"/>
        <w:jc w:val="both"/>
      </w:pPr>
    </w:p>
    <w:p w:rsidR="00740EB8" w:rsidRDefault="002D01FE" w:rsidP="002D01FE">
      <w:pPr>
        <w:pStyle w:val="ListParagraph"/>
        <w:numPr>
          <w:ilvl w:val="0"/>
          <w:numId w:val="26"/>
        </w:numPr>
        <w:spacing w:line="276" w:lineRule="auto"/>
        <w:jc w:val="both"/>
      </w:pPr>
      <w:r>
        <w:t>Mode of Transport for Foreign trade</w:t>
      </w:r>
      <w:r w:rsidR="007474B4">
        <w:t xml:space="preserve"> </w:t>
      </w:r>
      <w:r w:rsidR="007D069A">
        <w:t>(if applicable) – If you are importing goods from outside the United Kingdom, this defines the method of delivery</w:t>
      </w:r>
      <w:r w:rsidR="007474B4">
        <w:t xml:space="preserve"> </w:t>
      </w:r>
    </w:p>
    <w:p w:rsidR="00740EB8" w:rsidRDefault="00740EB8" w:rsidP="00740EB8">
      <w:pPr>
        <w:pStyle w:val="ListParagraph"/>
        <w:spacing w:line="276" w:lineRule="auto"/>
        <w:ind w:left="360"/>
        <w:jc w:val="both"/>
      </w:pPr>
    </w:p>
    <w:p w:rsidR="00740EB8" w:rsidRPr="00740EB8" w:rsidRDefault="00740EB8" w:rsidP="002D01FE">
      <w:pPr>
        <w:pStyle w:val="ListParagraph"/>
        <w:numPr>
          <w:ilvl w:val="0"/>
          <w:numId w:val="26"/>
        </w:numPr>
        <w:spacing w:line="276" w:lineRule="auto"/>
        <w:jc w:val="both"/>
      </w:pPr>
      <w:r w:rsidRPr="00740EB8">
        <w:t xml:space="preserve">Save – once all the applicable fields have been completed, click on save. </w:t>
      </w:r>
      <w:r w:rsidR="00F32CC2">
        <w:t>If amends have been made, the table on the main screen will update.</w:t>
      </w:r>
    </w:p>
    <w:p w:rsidR="00740EB8" w:rsidRPr="00740EB8" w:rsidRDefault="00740EB8" w:rsidP="00740EB8">
      <w:pPr>
        <w:pStyle w:val="ListParagraph"/>
        <w:spacing w:line="276" w:lineRule="auto"/>
        <w:ind w:left="360"/>
        <w:jc w:val="both"/>
      </w:pPr>
    </w:p>
    <w:p w:rsidR="007474B4" w:rsidRPr="00740EB8" w:rsidRDefault="007474B4" w:rsidP="00F32CC2">
      <w:pPr>
        <w:pStyle w:val="ListParagraph"/>
        <w:spacing w:line="276" w:lineRule="auto"/>
        <w:ind w:left="360"/>
        <w:jc w:val="both"/>
      </w:pPr>
      <w:r w:rsidRPr="00740EB8">
        <w:rPr>
          <w:b/>
        </w:rPr>
        <w:t>If amends have been made</w:t>
      </w:r>
      <w:r w:rsidR="006C16A6" w:rsidRPr="00740EB8">
        <w:rPr>
          <w:b/>
        </w:rPr>
        <w:t xml:space="preserve">, complete all the edits and click submit. </w:t>
      </w:r>
    </w:p>
    <w:p w:rsidR="006C16A6" w:rsidRDefault="006C16A6" w:rsidP="006C16A6">
      <w:pPr>
        <w:spacing w:line="276" w:lineRule="auto"/>
        <w:jc w:val="center"/>
      </w:pPr>
      <w:r>
        <w:rPr>
          <w:noProof/>
          <w:lang w:eastAsia="en-GB"/>
        </w:rPr>
        <w:drawing>
          <wp:inline distT="0" distB="0" distL="0" distR="0" wp14:anchorId="2CF40F11" wp14:editId="7FE83423">
            <wp:extent cx="3515096" cy="3152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07" b="4096"/>
                    <a:stretch/>
                  </pic:blipFill>
                  <pic:spPr bwMode="auto">
                    <a:xfrm>
                      <a:off x="0" y="0"/>
                      <a:ext cx="3521992" cy="3158855"/>
                    </a:xfrm>
                    <a:prstGeom prst="rect">
                      <a:avLst/>
                    </a:prstGeom>
                    <a:ln>
                      <a:noFill/>
                    </a:ln>
                    <a:extLst>
                      <a:ext uri="{53640926-AAD7-44D8-BBD7-CCE9431645EC}">
                        <a14:shadowObscured xmlns:a14="http://schemas.microsoft.com/office/drawing/2010/main"/>
                      </a:ext>
                    </a:extLst>
                  </pic:spPr>
                </pic:pic>
              </a:graphicData>
            </a:graphic>
          </wp:inline>
        </w:drawing>
      </w:r>
    </w:p>
    <w:p w:rsidR="006C16A6" w:rsidRDefault="006C16A6" w:rsidP="006C16A6">
      <w:pPr>
        <w:spacing w:after="0" w:line="276" w:lineRule="auto"/>
        <w:jc w:val="center"/>
      </w:pPr>
      <w:r>
        <w:t xml:space="preserve">A success popup window will appear with the Change Request number for the Vendor Details change request - this will be in the format of: VN******. </w:t>
      </w:r>
      <w:r w:rsidRPr="00101A6F">
        <w:rPr>
          <w:b/>
        </w:rPr>
        <w:t xml:space="preserve">This CR number is a unique identifier for the </w:t>
      </w:r>
      <w:r>
        <w:rPr>
          <w:b/>
        </w:rPr>
        <w:t xml:space="preserve">change request </w:t>
      </w:r>
      <w:r w:rsidRPr="00101A6F">
        <w:rPr>
          <w:b/>
        </w:rPr>
        <w:t>and will be</w:t>
      </w:r>
      <w:r>
        <w:rPr>
          <w:b/>
        </w:rPr>
        <w:t xml:space="preserve"> shown in the ‘My Vendor changes</w:t>
      </w:r>
      <w:r w:rsidRPr="00101A6F">
        <w:rPr>
          <w:b/>
        </w:rPr>
        <w:t>’ screen</w:t>
      </w:r>
      <w:r>
        <w:rPr>
          <w:b/>
        </w:rPr>
        <w:t xml:space="preserve"> in Co-op Connect.</w:t>
      </w:r>
    </w:p>
    <w:p w:rsidR="006C16A6" w:rsidRDefault="006C16A6" w:rsidP="006C16A6">
      <w:pPr>
        <w:spacing w:after="0" w:line="276" w:lineRule="auto"/>
        <w:ind w:left="45"/>
        <w:rPr>
          <w:color w:val="000000"/>
          <w:szCs w:val="17"/>
        </w:rPr>
      </w:pPr>
    </w:p>
    <w:p w:rsidR="006C16A6" w:rsidRDefault="006C16A6" w:rsidP="006C16A6">
      <w:pPr>
        <w:spacing w:line="276" w:lineRule="auto"/>
        <w:jc w:val="both"/>
      </w:pPr>
      <w:r>
        <w:t>Pressing ‘OK’ will direct you to the ‘My Vendor changes’ screen. To view a Vendor details change request</w:t>
      </w:r>
      <w:r w:rsidR="007D069A">
        <w:t xml:space="preserve"> click the ‘My Vendor changes’ </w:t>
      </w:r>
      <w:r>
        <w:t xml:space="preserve">option in the ‘Vendor’ main header. </w:t>
      </w:r>
    </w:p>
    <w:p w:rsidR="006C16A6" w:rsidRDefault="006C16A6" w:rsidP="006C16A6">
      <w:pPr>
        <w:pStyle w:val="Heading1"/>
      </w:pPr>
      <w:bookmarkStart w:id="14" w:name="_Toc42702290"/>
      <w:r>
        <w:lastRenderedPageBreak/>
        <w:t>2.0. View Vendor change requests</w:t>
      </w:r>
      <w:bookmarkEnd w:id="14"/>
    </w:p>
    <w:p w:rsidR="00924B50" w:rsidRDefault="00924B50" w:rsidP="00924B50">
      <w:pPr>
        <w:pStyle w:val="Heading2"/>
        <w:rPr>
          <w:color w:val="auto"/>
          <w:u w:val="single"/>
        </w:rPr>
      </w:pPr>
      <w:bookmarkStart w:id="15" w:name="_Toc42112831"/>
      <w:bookmarkStart w:id="16" w:name="_Toc42702291"/>
      <w:r w:rsidRPr="001F194F">
        <w:rPr>
          <w:color w:val="auto"/>
          <w:u w:val="single"/>
        </w:rPr>
        <w:t>Key points/ Top tips</w:t>
      </w:r>
      <w:bookmarkEnd w:id="15"/>
      <w:bookmarkEnd w:id="16"/>
    </w:p>
    <w:p w:rsidR="00924B50" w:rsidRDefault="00924B50" w:rsidP="006C16A6"/>
    <w:p w:rsidR="00924B50" w:rsidRDefault="00924B50" w:rsidP="00924B50">
      <w:pPr>
        <w:pStyle w:val="ListParagraph"/>
        <w:numPr>
          <w:ilvl w:val="0"/>
          <w:numId w:val="27"/>
        </w:numPr>
      </w:pPr>
      <w:r>
        <w:t>To view a Vendor detail change request, click on the CR number in the ‘My Vendor Changes’ screen</w:t>
      </w:r>
    </w:p>
    <w:p w:rsidR="00503DF2" w:rsidRDefault="00503DF2" w:rsidP="00503DF2">
      <w:pPr>
        <w:pStyle w:val="ListParagraph"/>
      </w:pPr>
    </w:p>
    <w:p w:rsidR="00924B50" w:rsidRDefault="00924B50" w:rsidP="00924B50">
      <w:pPr>
        <w:pStyle w:val="ListParagraph"/>
        <w:numPr>
          <w:ilvl w:val="0"/>
          <w:numId w:val="27"/>
        </w:numPr>
      </w:pPr>
      <w:r>
        <w:t>Vendor detail change requests follow the format of ‘VN*****’</w:t>
      </w:r>
    </w:p>
    <w:p w:rsidR="00924B50" w:rsidRDefault="00924B50" w:rsidP="00924B50">
      <w:pPr>
        <w:pStyle w:val="Heading2"/>
      </w:pPr>
      <w:bookmarkStart w:id="17" w:name="_Toc42702292"/>
      <w:r>
        <w:t>2.1. Homepage</w:t>
      </w:r>
      <w:bookmarkEnd w:id="17"/>
    </w:p>
    <w:p w:rsidR="00924B50" w:rsidRDefault="00924B50" w:rsidP="00924B50">
      <w:r>
        <w:rPr>
          <w:noProof/>
          <w:lang w:eastAsia="en-GB"/>
        </w:rPr>
        <w:drawing>
          <wp:inline distT="0" distB="0" distL="0" distR="0" wp14:anchorId="3B82ADA0" wp14:editId="4425B661">
            <wp:extent cx="5731510" cy="30029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02915"/>
                    </a:xfrm>
                    <a:prstGeom prst="rect">
                      <a:avLst/>
                    </a:prstGeom>
                  </pic:spPr>
                </pic:pic>
              </a:graphicData>
            </a:graphic>
          </wp:inline>
        </w:drawing>
      </w:r>
    </w:p>
    <w:p w:rsidR="00924B50" w:rsidRDefault="00924B50" w:rsidP="00924B50">
      <w:pPr>
        <w:pStyle w:val="ListParagraph"/>
        <w:numPr>
          <w:ilvl w:val="0"/>
          <w:numId w:val="28"/>
        </w:numPr>
        <w:spacing w:line="276" w:lineRule="auto"/>
      </w:pPr>
      <w:r w:rsidRPr="0040285B">
        <w:t>Click on the ‘</w:t>
      </w:r>
      <w:r>
        <w:t>My Vendor changes’ option from the ‘Vendor’</w:t>
      </w:r>
      <w:r w:rsidRPr="0040285B">
        <w:t xml:space="preserve"> menu in the main header</w:t>
      </w:r>
    </w:p>
    <w:p w:rsidR="00924B50" w:rsidRDefault="00924B50"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E715D9" w:rsidRDefault="00E715D9" w:rsidP="00924B50">
      <w:pPr>
        <w:pStyle w:val="ListParagraph"/>
        <w:spacing w:line="276" w:lineRule="auto"/>
        <w:ind w:left="360"/>
      </w:pPr>
    </w:p>
    <w:p w:rsidR="00924B50" w:rsidRDefault="00924B50" w:rsidP="00924B50">
      <w:pPr>
        <w:pStyle w:val="Heading2"/>
        <w:spacing w:line="276" w:lineRule="auto"/>
      </w:pPr>
      <w:bookmarkStart w:id="18" w:name="_Toc42702293"/>
      <w:r>
        <w:lastRenderedPageBreak/>
        <w:t>2.2. My Vendor Changes</w:t>
      </w:r>
      <w:bookmarkEnd w:id="18"/>
    </w:p>
    <w:p w:rsidR="00924B50" w:rsidRDefault="00924B50" w:rsidP="00924B50">
      <w:pPr>
        <w:spacing w:line="276" w:lineRule="auto"/>
      </w:pPr>
      <w:r>
        <w:rPr>
          <w:noProof/>
          <w:lang w:eastAsia="en-GB"/>
        </w:rPr>
        <w:drawing>
          <wp:inline distT="0" distB="0" distL="0" distR="0" wp14:anchorId="5B4E1518" wp14:editId="33A6909F">
            <wp:extent cx="5731510" cy="26212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621280"/>
                    </a:xfrm>
                    <a:prstGeom prst="rect">
                      <a:avLst/>
                    </a:prstGeom>
                  </pic:spPr>
                </pic:pic>
              </a:graphicData>
            </a:graphic>
          </wp:inline>
        </w:drawing>
      </w:r>
    </w:p>
    <w:p w:rsidR="00924B50" w:rsidRDefault="00924B50" w:rsidP="00924B50">
      <w:pPr>
        <w:spacing w:line="276" w:lineRule="auto"/>
      </w:pPr>
      <w:r>
        <w:t>This screen will show all of the Vendor detail change requests for the Vendor.</w:t>
      </w:r>
    </w:p>
    <w:p w:rsidR="00924B50" w:rsidRDefault="00924B50" w:rsidP="00924B50">
      <w:pPr>
        <w:pStyle w:val="ListParagraph"/>
        <w:numPr>
          <w:ilvl w:val="0"/>
          <w:numId w:val="29"/>
        </w:numPr>
        <w:spacing w:line="276" w:lineRule="auto"/>
      </w:pPr>
      <w:r>
        <w:t xml:space="preserve">CR Number - the change request number for Vendor detail requests will begin with the letters ‘VN’. Click on the CR number of a Vendor detail CR to view. </w:t>
      </w:r>
    </w:p>
    <w:p w:rsidR="00924B50" w:rsidRDefault="00924B50" w:rsidP="00924B50">
      <w:pPr>
        <w:pStyle w:val="ListParagraph"/>
        <w:spacing w:line="276" w:lineRule="auto"/>
        <w:ind w:left="360"/>
      </w:pPr>
    </w:p>
    <w:p w:rsidR="00924B50" w:rsidRDefault="00924B50" w:rsidP="00924B50">
      <w:pPr>
        <w:pStyle w:val="ListParagraph"/>
        <w:numPr>
          <w:ilvl w:val="0"/>
          <w:numId w:val="29"/>
        </w:numPr>
        <w:spacing w:line="276" w:lineRule="auto"/>
      </w:pPr>
      <w:r>
        <w:t>Status – This column shows the status of the change requests. Please see below for a full list of statuses with their descriptions:</w:t>
      </w:r>
    </w:p>
    <w:tbl>
      <w:tblPr>
        <w:tblStyle w:val="TableGrid"/>
        <w:tblW w:w="0" w:type="auto"/>
        <w:tblInd w:w="-113" w:type="dxa"/>
        <w:tblLook w:val="04A0" w:firstRow="1" w:lastRow="0" w:firstColumn="1" w:lastColumn="0" w:noHBand="0" w:noVBand="1"/>
      </w:tblPr>
      <w:tblGrid>
        <w:gridCol w:w="2062"/>
        <w:gridCol w:w="6709"/>
      </w:tblGrid>
      <w:tr w:rsidR="00924B50" w:rsidTr="00E715D9">
        <w:trPr>
          <w:trHeight w:val="348"/>
        </w:trPr>
        <w:tc>
          <w:tcPr>
            <w:tcW w:w="20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924B50" w:rsidRPr="00ED0204" w:rsidRDefault="00924B50" w:rsidP="00FD1BDF">
            <w:pPr>
              <w:rPr>
                <w:b/>
              </w:rPr>
            </w:pPr>
            <w:r w:rsidRPr="00ED0204">
              <w:rPr>
                <w:b/>
              </w:rPr>
              <w:t>Status</w:t>
            </w:r>
          </w:p>
        </w:tc>
        <w:tc>
          <w:tcPr>
            <w:tcW w:w="6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924B50" w:rsidRPr="00ED0204" w:rsidRDefault="00924B50" w:rsidP="00FD1BDF">
            <w:pPr>
              <w:rPr>
                <w:b/>
              </w:rPr>
            </w:pPr>
            <w:r w:rsidRPr="00ED0204">
              <w:rPr>
                <w:b/>
              </w:rPr>
              <w:t>Description</w:t>
            </w:r>
          </w:p>
        </w:tc>
      </w:tr>
      <w:tr w:rsidR="00924B50" w:rsidTr="00E715D9">
        <w:trPr>
          <w:trHeight w:val="1069"/>
        </w:trPr>
        <w:tc>
          <w:tcPr>
            <w:tcW w:w="2062" w:type="dxa"/>
            <w:tcBorders>
              <w:top w:val="single" w:sz="4" w:space="0" w:color="auto"/>
              <w:left w:val="single" w:sz="4" w:space="0" w:color="auto"/>
              <w:bottom w:val="single" w:sz="4" w:space="0" w:color="auto"/>
              <w:right w:val="single" w:sz="4" w:space="0" w:color="auto"/>
            </w:tcBorders>
            <w:hideMark/>
          </w:tcPr>
          <w:p w:rsidR="00924B50" w:rsidRDefault="007D069A" w:rsidP="00FD1BDF">
            <w:r>
              <w:t xml:space="preserve">In </w:t>
            </w:r>
            <w:r w:rsidR="00924B50">
              <w:t>Draft</w:t>
            </w:r>
          </w:p>
        </w:tc>
        <w:tc>
          <w:tcPr>
            <w:tcW w:w="6709" w:type="dxa"/>
            <w:tcBorders>
              <w:top w:val="single" w:sz="4" w:space="0" w:color="auto"/>
              <w:left w:val="single" w:sz="4" w:space="0" w:color="auto"/>
              <w:bottom w:val="single" w:sz="4" w:space="0" w:color="auto"/>
              <w:right w:val="single" w:sz="4" w:space="0" w:color="auto"/>
            </w:tcBorders>
          </w:tcPr>
          <w:p w:rsidR="00924B50" w:rsidRDefault="00924B50" w:rsidP="00FD1BDF">
            <w:r>
              <w:t>The Vendor details CR has been started and saved, but not yet submitted. This will only be seen by the Co-op for review once submitted.</w:t>
            </w:r>
          </w:p>
          <w:p w:rsidR="00924B50" w:rsidRDefault="00924B50" w:rsidP="00FD1BDF"/>
        </w:tc>
      </w:tr>
      <w:tr w:rsidR="00924B50" w:rsidTr="00E715D9">
        <w:trPr>
          <w:trHeight w:val="767"/>
        </w:trPr>
        <w:tc>
          <w:tcPr>
            <w:tcW w:w="2062" w:type="dxa"/>
            <w:tcBorders>
              <w:top w:val="single" w:sz="4" w:space="0" w:color="auto"/>
              <w:left w:val="single" w:sz="4" w:space="0" w:color="auto"/>
              <w:bottom w:val="single" w:sz="4" w:space="0" w:color="auto"/>
              <w:right w:val="single" w:sz="4" w:space="0" w:color="auto"/>
            </w:tcBorders>
            <w:hideMark/>
          </w:tcPr>
          <w:p w:rsidR="00924B50" w:rsidRDefault="00924B50" w:rsidP="00FD1BDF">
            <w:r>
              <w:t xml:space="preserve">Submitted </w:t>
            </w:r>
          </w:p>
        </w:tc>
        <w:tc>
          <w:tcPr>
            <w:tcW w:w="6709" w:type="dxa"/>
            <w:tcBorders>
              <w:top w:val="single" w:sz="4" w:space="0" w:color="auto"/>
              <w:left w:val="single" w:sz="4" w:space="0" w:color="auto"/>
              <w:bottom w:val="single" w:sz="4" w:space="0" w:color="auto"/>
              <w:right w:val="single" w:sz="4" w:space="0" w:color="auto"/>
            </w:tcBorders>
            <w:hideMark/>
          </w:tcPr>
          <w:p w:rsidR="00924B50" w:rsidRDefault="00924B50" w:rsidP="007D069A">
            <w:r>
              <w:t xml:space="preserve">The Vendor details CR has </w:t>
            </w:r>
            <w:r w:rsidR="007D069A">
              <w:t>been submitted, and an email has been triggered for a member of the Co-op to review</w:t>
            </w:r>
          </w:p>
        </w:tc>
      </w:tr>
      <w:tr w:rsidR="00924B50" w:rsidTr="00E715D9">
        <w:trPr>
          <w:trHeight w:val="348"/>
        </w:trPr>
        <w:tc>
          <w:tcPr>
            <w:tcW w:w="2062" w:type="dxa"/>
            <w:tcBorders>
              <w:top w:val="single" w:sz="4" w:space="0" w:color="auto"/>
              <w:left w:val="single" w:sz="4" w:space="0" w:color="auto"/>
              <w:bottom w:val="single" w:sz="4" w:space="0" w:color="auto"/>
              <w:right w:val="single" w:sz="4" w:space="0" w:color="auto"/>
            </w:tcBorders>
            <w:hideMark/>
          </w:tcPr>
          <w:p w:rsidR="00924B50" w:rsidRDefault="00924B50" w:rsidP="00FD1BDF">
            <w:r>
              <w:t xml:space="preserve">Approved </w:t>
            </w:r>
          </w:p>
        </w:tc>
        <w:tc>
          <w:tcPr>
            <w:tcW w:w="6709" w:type="dxa"/>
            <w:tcBorders>
              <w:top w:val="single" w:sz="4" w:space="0" w:color="auto"/>
              <w:left w:val="single" w:sz="4" w:space="0" w:color="auto"/>
              <w:bottom w:val="single" w:sz="4" w:space="0" w:color="auto"/>
              <w:right w:val="single" w:sz="4" w:space="0" w:color="auto"/>
            </w:tcBorders>
            <w:hideMark/>
          </w:tcPr>
          <w:p w:rsidR="00924B50" w:rsidRDefault="00924B50" w:rsidP="007D069A">
            <w:r>
              <w:t xml:space="preserve">The Vendor details CR has been approved </w:t>
            </w:r>
          </w:p>
        </w:tc>
      </w:tr>
      <w:tr w:rsidR="00924B50" w:rsidTr="00E715D9">
        <w:trPr>
          <w:trHeight w:val="323"/>
        </w:trPr>
        <w:tc>
          <w:tcPr>
            <w:tcW w:w="2062" w:type="dxa"/>
            <w:tcBorders>
              <w:top w:val="single" w:sz="4" w:space="0" w:color="auto"/>
              <w:left w:val="single" w:sz="4" w:space="0" w:color="auto"/>
              <w:bottom w:val="single" w:sz="4" w:space="0" w:color="auto"/>
              <w:right w:val="single" w:sz="4" w:space="0" w:color="auto"/>
            </w:tcBorders>
            <w:hideMark/>
          </w:tcPr>
          <w:p w:rsidR="00924B50" w:rsidRDefault="00924B50" w:rsidP="00FD1BDF">
            <w:r>
              <w:t xml:space="preserve">Rejected </w:t>
            </w:r>
          </w:p>
        </w:tc>
        <w:tc>
          <w:tcPr>
            <w:tcW w:w="6709" w:type="dxa"/>
            <w:tcBorders>
              <w:top w:val="single" w:sz="4" w:space="0" w:color="auto"/>
              <w:left w:val="single" w:sz="4" w:space="0" w:color="auto"/>
              <w:bottom w:val="single" w:sz="4" w:space="0" w:color="auto"/>
              <w:right w:val="single" w:sz="4" w:space="0" w:color="auto"/>
            </w:tcBorders>
            <w:hideMark/>
          </w:tcPr>
          <w:p w:rsidR="00924B50" w:rsidRDefault="00924B50" w:rsidP="007D069A">
            <w:r>
              <w:t xml:space="preserve">The Vendor details CR has been rejected </w:t>
            </w:r>
          </w:p>
        </w:tc>
      </w:tr>
    </w:tbl>
    <w:p w:rsidR="00924B50" w:rsidRDefault="00924B50" w:rsidP="00924B50">
      <w:pPr>
        <w:spacing w:line="276" w:lineRule="auto"/>
        <w:jc w:val="both"/>
      </w:pPr>
    </w:p>
    <w:p w:rsidR="00924B50" w:rsidRDefault="00924B50" w:rsidP="00924B50">
      <w:pPr>
        <w:pStyle w:val="ListParagraph"/>
        <w:numPr>
          <w:ilvl w:val="0"/>
          <w:numId w:val="29"/>
        </w:numPr>
        <w:spacing w:line="276" w:lineRule="auto"/>
      </w:pPr>
      <w:r>
        <w:t>Action - the action icons available for each change request will depend on the status the change request is in. A list of all icons are below:</w:t>
      </w:r>
    </w:p>
    <w:tbl>
      <w:tblPr>
        <w:tblStyle w:val="TableGrid"/>
        <w:tblW w:w="8940" w:type="dxa"/>
        <w:tblLook w:val="04A0" w:firstRow="1" w:lastRow="0" w:firstColumn="1" w:lastColumn="0" w:noHBand="0" w:noVBand="1"/>
      </w:tblPr>
      <w:tblGrid>
        <w:gridCol w:w="979"/>
        <w:gridCol w:w="4980"/>
        <w:gridCol w:w="2981"/>
      </w:tblGrid>
      <w:tr w:rsidR="00924B50" w:rsidTr="00E715D9">
        <w:trPr>
          <w:trHeight w:val="277"/>
        </w:trPr>
        <w:tc>
          <w:tcPr>
            <w:tcW w:w="979" w:type="dxa"/>
            <w:shd w:val="clear" w:color="auto" w:fill="D0CECE" w:themeFill="background2" w:themeFillShade="E6"/>
          </w:tcPr>
          <w:p w:rsidR="00924B50" w:rsidRPr="00726BC6" w:rsidRDefault="00924B50" w:rsidP="00FD1BDF">
            <w:pPr>
              <w:spacing w:line="276" w:lineRule="auto"/>
              <w:rPr>
                <w:b/>
              </w:rPr>
            </w:pPr>
            <w:r w:rsidRPr="00726BC6">
              <w:rPr>
                <w:b/>
              </w:rPr>
              <w:t>Icon</w:t>
            </w:r>
          </w:p>
        </w:tc>
        <w:tc>
          <w:tcPr>
            <w:tcW w:w="4980" w:type="dxa"/>
            <w:shd w:val="clear" w:color="auto" w:fill="D0CECE" w:themeFill="background2" w:themeFillShade="E6"/>
          </w:tcPr>
          <w:p w:rsidR="00924B50" w:rsidRPr="00726BC6" w:rsidRDefault="00924B50" w:rsidP="00FD1BDF">
            <w:pPr>
              <w:spacing w:line="276" w:lineRule="auto"/>
              <w:rPr>
                <w:b/>
              </w:rPr>
            </w:pPr>
            <w:r w:rsidRPr="00726BC6">
              <w:rPr>
                <w:b/>
              </w:rPr>
              <w:t xml:space="preserve">Description </w:t>
            </w:r>
          </w:p>
        </w:tc>
        <w:tc>
          <w:tcPr>
            <w:tcW w:w="2981" w:type="dxa"/>
            <w:shd w:val="clear" w:color="auto" w:fill="D0CECE" w:themeFill="background2" w:themeFillShade="E6"/>
          </w:tcPr>
          <w:p w:rsidR="00924B50" w:rsidRPr="00726BC6" w:rsidRDefault="00924B50" w:rsidP="00FD1BDF">
            <w:pPr>
              <w:spacing w:line="276" w:lineRule="auto"/>
              <w:rPr>
                <w:b/>
              </w:rPr>
            </w:pPr>
            <w:r w:rsidRPr="00726BC6">
              <w:rPr>
                <w:b/>
              </w:rPr>
              <w:t xml:space="preserve">Available for </w:t>
            </w:r>
            <w:r>
              <w:rPr>
                <w:b/>
              </w:rPr>
              <w:t>change requests:</w:t>
            </w:r>
          </w:p>
        </w:tc>
      </w:tr>
      <w:tr w:rsidR="00924B50" w:rsidTr="00E715D9">
        <w:trPr>
          <w:trHeight w:val="399"/>
        </w:trPr>
        <w:tc>
          <w:tcPr>
            <w:tcW w:w="979" w:type="dxa"/>
          </w:tcPr>
          <w:p w:rsidR="00924B50" w:rsidRDefault="00924B50" w:rsidP="00FD1BDF">
            <w:r>
              <w:rPr>
                <w:noProof/>
                <w:lang w:eastAsia="en-GB"/>
              </w:rPr>
              <w:drawing>
                <wp:inline distT="0" distB="0" distL="0" distR="0" wp14:anchorId="1F3A2666" wp14:editId="14DFCB48">
                  <wp:extent cx="190500" cy="238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500" cy="238125"/>
                          </a:xfrm>
                          <a:prstGeom prst="rect">
                            <a:avLst/>
                          </a:prstGeom>
                        </pic:spPr>
                      </pic:pic>
                    </a:graphicData>
                  </a:graphic>
                </wp:inline>
              </w:drawing>
            </w:r>
          </w:p>
        </w:tc>
        <w:tc>
          <w:tcPr>
            <w:tcW w:w="4980" w:type="dxa"/>
          </w:tcPr>
          <w:p w:rsidR="00924B50" w:rsidRDefault="00924B50" w:rsidP="00FD1BDF">
            <w:r>
              <w:t>Bin Icon - Delete a change request proposal</w:t>
            </w:r>
          </w:p>
        </w:tc>
        <w:tc>
          <w:tcPr>
            <w:tcW w:w="2981" w:type="dxa"/>
          </w:tcPr>
          <w:p w:rsidR="00924B50" w:rsidRDefault="00924B50" w:rsidP="00FD1BDF">
            <w:r>
              <w:t>In draft status only</w:t>
            </w:r>
          </w:p>
        </w:tc>
      </w:tr>
      <w:tr w:rsidR="00924B50" w:rsidTr="00E715D9">
        <w:trPr>
          <w:trHeight w:val="381"/>
        </w:trPr>
        <w:tc>
          <w:tcPr>
            <w:tcW w:w="979" w:type="dxa"/>
          </w:tcPr>
          <w:p w:rsidR="00924B50" w:rsidRDefault="00924B50" w:rsidP="00FD1BDF">
            <w:r>
              <w:rPr>
                <w:noProof/>
                <w:lang w:eastAsia="en-GB"/>
              </w:rPr>
              <w:drawing>
                <wp:inline distT="0" distB="0" distL="0" distR="0" wp14:anchorId="688653C8" wp14:editId="04491C91">
                  <wp:extent cx="23812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125" cy="247650"/>
                          </a:xfrm>
                          <a:prstGeom prst="rect">
                            <a:avLst/>
                          </a:prstGeom>
                        </pic:spPr>
                      </pic:pic>
                    </a:graphicData>
                  </a:graphic>
                </wp:inline>
              </w:drawing>
            </w:r>
          </w:p>
        </w:tc>
        <w:tc>
          <w:tcPr>
            <w:tcW w:w="4980" w:type="dxa"/>
          </w:tcPr>
          <w:p w:rsidR="00924B50" w:rsidRDefault="00924B50" w:rsidP="00FD1BDF">
            <w:r>
              <w:t>Amend – amend the details of a change request</w:t>
            </w:r>
          </w:p>
        </w:tc>
        <w:tc>
          <w:tcPr>
            <w:tcW w:w="2981" w:type="dxa"/>
          </w:tcPr>
          <w:p w:rsidR="00924B50" w:rsidRDefault="00924B50" w:rsidP="00FD1BDF">
            <w:r>
              <w:t>In draft status only</w:t>
            </w:r>
          </w:p>
        </w:tc>
      </w:tr>
      <w:tr w:rsidR="00924B50" w:rsidTr="00E715D9">
        <w:trPr>
          <w:trHeight w:val="538"/>
        </w:trPr>
        <w:tc>
          <w:tcPr>
            <w:tcW w:w="979" w:type="dxa"/>
          </w:tcPr>
          <w:p w:rsidR="00924B50" w:rsidRDefault="00924B50" w:rsidP="00FD1BDF">
            <w:r>
              <w:rPr>
                <w:noProof/>
                <w:lang w:eastAsia="en-GB"/>
              </w:rPr>
              <w:drawing>
                <wp:inline distT="0" distB="0" distL="0" distR="0" wp14:anchorId="0DB4F1FB" wp14:editId="71B3D112">
                  <wp:extent cx="285750" cy="257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750" cy="257175"/>
                          </a:xfrm>
                          <a:prstGeom prst="rect">
                            <a:avLst/>
                          </a:prstGeom>
                        </pic:spPr>
                      </pic:pic>
                    </a:graphicData>
                  </a:graphic>
                </wp:inline>
              </w:drawing>
            </w:r>
          </w:p>
        </w:tc>
        <w:tc>
          <w:tcPr>
            <w:tcW w:w="4980" w:type="dxa"/>
          </w:tcPr>
          <w:p w:rsidR="00924B50" w:rsidRDefault="00924B50" w:rsidP="00924B50">
            <w:r>
              <w:t>Co-op notes – comments from the Co-op on review</w:t>
            </w:r>
          </w:p>
        </w:tc>
        <w:tc>
          <w:tcPr>
            <w:tcW w:w="2981" w:type="dxa"/>
          </w:tcPr>
          <w:p w:rsidR="00924B50" w:rsidRDefault="007D069A" w:rsidP="00FD1BDF">
            <w:r>
              <w:t>All statuses other than ‘In Draft’</w:t>
            </w:r>
          </w:p>
        </w:tc>
      </w:tr>
    </w:tbl>
    <w:p w:rsidR="00924B50" w:rsidRDefault="00924B50" w:rsidP="00924B50"/>
    <w:p w:rsidR="00924B50" w:rsidRDefault="00924B50" w:rsidP="00924B50">
      <w:pPr>
        <w:jc w:val="center"/>
        <w:rPr>
          <w:b/>
          <w:sz w:val="24"/>
        </w:rPr>
      </w:pPr>
      <w:r w:rsidRPr="00857BCC">
        <w:rPr>
          <w:b/>
          <w:sz w:val="24"/>
        </w:rPr>
        <w:t xml:space="preserve">Click on the </w:t>
      </w:r>
      <w:r>
        <w:rPr>
          <w:b/>
          <w:sz w:val="24"/>
        </w:rPr>
        <w:t>CR number to vi</w:t>
      </w:r>
      <w:r w:rsidRPr="00857BCC">
        <w:rPr>
          <w:b/>
          <w:sz w:val="24"/>
        </w:rPr>
        <w:t>ew a change request</w:t>
      </w:r>
    </w:p>
    <w:p w:rsidR="00924B50" w:rsidRDefault="00924B50" w:rsidP="00924B50">
      <w:pPr>
        <w:jc w:val="center"/>
        <w:rPr>
          <w:b/>
          <w:sz w:val="24"/>
        </w:rPr>
      </w:pPr>
    </w:p>
    <w:p w:rsidR="00924B50" w:rsidRDefault="00924B50" w:rsidP="00924B50">
      <w:pPr>
        <w:pStyle w:val="Heading2"/>
      </w:pPr>
      <w:bookmarkStart w:id="19" w:name="_Toc42702294"/>
      <w:r>
        <w:lastRenderedPageBreak/>
        <w:t>2.3. View Vendor Details change request</w:t>
      </w:r>
      <w:bookmarkEnd w:id="19"/>
      <w:r>
        <w:t xml:space="preserve"> </w:t>
      </w:r>
    </w:p>
    <w:p w:rsidR="00924B50" w:rsidRDefault="00924B50" w:rsidP="00924B50">
      <w:pPr>
        <w:spacing w:line="276" w:lineRule="auto"/>
        <w:jc w:val="both"/>
      </w:pPr>
      <w:r>
        <w:rPr>
          <w:noProof/>
          <w:lang w:eastAsia="en-GB"/>
        </w:rPr>
        <w:drawing>
          <wp:inline distT="0" distB="0" distL="0" distR="0" wp14:anchorId="532CCCB3" wp14:editId="29645E51">
            <wp:extent cx="5731510" cy="24745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474595"/>
                    </a:xfrm>
                    <a:prstGeom prst="rect">
                      <a:avLst/>
                    </a:prstGeom>
                  </pic:spPr>
                </pic:pic>
              </a:graphicData>
            </a:graphic>
          </wp:inline>
        </w:drawing>
      </w:r>
    </w:p>
    <w:p w:rsidR="00924B50" w:rsidRDefault="007D069A" w:rsidP="002E7A24">
      <w:pPr>
        <w:pStyle w:val="ListParagraph"/>
        <w:numPr>
          <w:ilvl w:val="0"/>
          <w:numId w:val="32"/>
        </w:numPr>
        <w:spacing w:line="276" w:lineRule="auto"/>
        <w:jc w:val="both"/>
      </w:pPr>
      <w:r>
        <w:t>CR Details – the</w:t>
      </w:r>
      <w:r w:rsidR="00924B50">
        <w:t xml:space="preserve"> change request number and the details of the user who submitted the change request will be displayed at the top of the screen.</w:t>
      </w:r>
    </w:p>
    <w:p w:rsidR="002E7A24" w:rsidRDefault="002E7A24" w:rsidP="002E7A24">
      <w:pPr>
        <w:pStyle w:val="ListParagraph"/>
        <w:spacing w:line="276" w:lineRule="auto"/>
        <w:ind w:left="360"/>
        <w:jc w:val="both"/>
      </w:pPr>
    </w:p>
    <w:p w:rsidR="00195BE9" w:rsidRDefault="00924B50" w:rsidP="002E7A24">
      <w:pPr>
        <w:pStyle w:val="ListParagraph"/>
        <w:numPr>
          <w:ilvl w:val="0"/>
          <w:numId w:val="32"/>
        </w:numPr>
        <w:spacing w:line="276" w:lineRule="auto"/>
        <w:jc w:val="both"/>
      </w:pPr>
      <w:r>
        <w:t>Change request details – the details of the Vendor change request wi</w:t>
      </w:r>
      <w:r w:rsidR="00195BE9">
        <w:t>ll be detail</w:t>
      </w:r>
      <w:r w:rsidR="007D069A">
        <w:t>ed</w:t>
      </w:r>
      <w:r w:rsidR="00195BE9">
        <w:t xml:space="preserve"> in the </w:t>
      </w:r>
      <w:r w:rsidR="007D069A">
        <w:t>tabs below</w:t>
      </w:r>
      <w:r w:rsidR="00195BE9">
        <w:t>.</w:t>
      </w:r>
    </w:p>
    <w:p w:rsidR="00503DF2" w:rsidRDefault="00503DF2" w:rsidP="00503DF2">
      <w:pPr>
        <w:pStyle w:val="ListParagraph"/>
        <w:spacing w:line="276" w:lineRule="auto"/>
        <w:ind w:left="360"/>
        <w:jc w:val="both"/>
      </w:pPr>
    </w:p>
    <w:p w:rsidR="00195BE9" w:rsidRDefault="00195BE9" w:rsidP="002E7A24">
      <w:pPr>
        <w:pStyle w:val="ListParagraph"/>
        <w:numPr>
          <w:ilvl w:val="0"/>
          <w:numId w:val="15"/>
        </w:numPr>
        <w:spacing w:line="276" w:lineRule="auto"/>
        <w:jc w:val="both"/>
      </w:pPr>
      <w:r>
        <w:t>For information that has not been edited – the change request will show the information that the Co-op currently holds for the Vendor.</w:t>
      </w:r>
    </w:p>
    <w:p w:rsidR="00503DF2" w:rsidRDefault="00503DF2" w:rsidP="00503DF2">
      <w:pPr>
        <w:pStyle w:val="ListParagraph"/>
        <w:spacing w:line="276" w:lineRule="auto"/>
        <w:ind w:left="785"/>
        <w:jc w:val="both"/>
      </w:pPr>
    </w:p>
    <w:p w:rsidR="00195BE9" w:rsidRDefault="00195BE9" w:rsidP="002E7A24">
      <w:pPr>
        <w:pStyle w:val="ListParagraph"/>
        <w:numPr>
          <w:ilvl w:val="0"/>
          <w:numId w:val="15"/>
        </w:numPr>
        <w:spacing w:line="276" w:lineRule="auto"/>
        <w:jc w:val="both"/>
      </w:pPr>
      <w:r>
        <w:t xml:space="preserve">For information that has been edited – the change request will show the proposed new values and information from the Vendor. </w:t>
      </w:r>
    </w:p>
    <w:p w:rsidR="00195BE9" w:rsidRDefault="00195BE9" w:rsidP="002E7A24">
      <w:pPr>
        <w:pStyle w:val="ListParagraph"/>
        <w:spacing w:line="276" w:lineRule="auto"/>
        <w:ind w:left="785"/>
        <w:jc w:val="both"/>
      </w:pPr>
    </w:p>
    <w:p w:rsidR="00195BE9" w:rsidRPr="00195BE9" w:rsidRDefault="00195BE9" w:rsidP="002E7A24">
      <w:pPr>
        <w:pStyle w:val="ListParagraph"/>
        <w:spacing w:line="276" w:lineRule="auto"/>
        <w:ind w:left="360"/>
        <w:jc w:val="center"/>
        <w:rPr>
          <w:b/>
        </w:rPr>
      </w:pPr>
      <w:r w:rsidRPr="00195BE9">
        <w:rPr>
          <w:b/>
        </w:rPr>
        <w:t xml:space="preserve">Any section that has had </w:t>
      </w:r>
      <w:r w:rsidR="007D069A">
        <w:rPr>
          <w:b/>
        </w:rPr>
        <w:t>the Edit checkbox ticked as part of the change request</w:t>
      </w:r>
      <w:r w:rsidRPr="00195BE9">
        <w:rPr>
          <w:b/>
        </w:rPr>
        <w:t xml:space="preserve"> will have ‘</w:t>
      </w:r>
      <w:r w:rsidRPr="00195BE9">
        <w:rPr>
          <w:b/>
          <w:color w:val="FF0000"/>
        </w:rPr>
        <w:t>changes</w:t>
      </w:r>
      <w:r w:rsidRPr="00195BE9">
        <w:rPr>
          <w:b/>
        </w:rPr>
        <w:t>’ next to the heading</w:t>
      </w:r>
      <w:r>
        <w:rPr>
          <w:b/>
        </w:rPr>
        <w:t>, as shown below:</w:t>
      </w:r>
    </w:p>
    <w:p w:rsidR="00195BE9" w:rsidRPr="006C16A6" w:rsidRDefault="00195BE9" w:rsidP="00195BE9">
      <w:pPr>
        <w:spacing w:line="276" w:lineRule="auto"/>
        <w:jc w:val="both"/>
      </w:pPr>
      <w:r>
        <w:rPr>
          <w:noProof/>
          <w:lang w:eastAsia="en-GB"/>
        </w:rPr>
        <w:drawing>
          <wp:inline distT="0" distB="0" distL="0" distR="0" wp14:anchorId="1D068567" wp14:editId="5B4A02FF">
            <wp:extent cx="5133975" cy="666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3975" cy="666750"/>
                    </a:xfrm>
                    <a:prstGeom prst="rect">
                      <a:avLst/>
                    </a:prstGeom>
                  </pic:spPr>
                </pic:pic>
              </a:graphicData>
            </a:graphic>
          </wp:inline>
        </w:drawing>
      </w:r>
    </w:p>
    <w:sectPr w:rsidR="00195BE9" w:rsidRPr="006C16A6">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4B7" w:rsidRDefault="006D74B7" w:rsidP="00C51ECE">
      <w:pPr>
        <w:spacing w:after="0" w:line="240" w:lineRule="auto"/>
      </w:pPr>
      <w:r>
        <w:separator/>
      </w:r>
    </w:p>
  </w:endnote>
  <w:endnote w:type="continuationSeparator" w:id="0">
    <w:p w:rsidR="006D74B7" w:rsidRDefault="006D74B7" w:rsidP="00C51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altName w:val="Courier New PSMT"/>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venir Next LT Pro">
    <w:altName w:val="Arial"/>
    <w:charset w:val="4D"/>
    <w:family w:val="swiss"/>
    <w:pitch w:val="variable"/>
    <w:sig w:usb0="00000001"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714961"/>
      <w:docPartObj>
        <w:docPartGallery w:val="Page Numbers (Bottom of Page)"/>
        <w:docPartUnique/>
      </w:docPartObj>
    </w:sdtPr>
    <w:sdtEndPr>
      <w:rPr>
        <w:color w:val="7F7F7F" w:themeColor="background1" w:themeShade="7F"/>
        <w:spacing w:val="60"/>
      </w:rPr>
    </w:sdtEndPr>
    <w:sdtContent>
      <w:p w:rsidR="00C51ECE" w:rsidRDefault="00C51E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57B4">
          <w:rPr>
            <w:noProof/>
          </w:rPr>
          <w:t>4</w:t>
        </w:r>
        <w:r>
          <w:rPr>
            <w:noProof/>
          </w:rPr>
          <w:fldChar w:fldCharType="end"/>
        </w:r>
        <w:r>
          <w:t xml:space="preserve"> | </w:t>
        </w:r>
        <w:r>
          <w:rPr>
            <w:color w:val="7F7F7F" w:themeColor="background1" w:themeShade="7F"/>
            <w:spacing w:val="60"/>
          </w:rPr>
          <w:t>Page</w:t>
        </w:r>
      </w:p>
    </w:sdtContent>
  </w:sdt>
  <w:p w:rsidR="00C51ECE" w:rsidRDefault="00C51E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4B7" w:rsidRDefault="006D74B7" w:rsidP="00C51ECE">
      <w:pPr>
        <w:spacing w:after="0" w:line="240" w:lineRule="auto"/>
      </w:pPr>
      <w:r>
        <w:separator/>
      </w:r>
    </w:p>
  </w:footnote>
  <w:footnote w:type="continuationSeparator" w:id="0">
    <w:p w:rsidR="006D74B7" w:rsidRDefault="006D74B7" w:rsidP="00C51E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DF7BB69"/>
    <w:multiLevelType w:val="hybridMultilevel"/>
    <w:tmpl w:val="42F921F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81CD4"/>
    <w:multiLevelType w:val="hybridMultilevel"/>
    <w:tmpl w:val="D730DF20"/>
    <w:lvl w:ilvl="0" w:tplc="056E887E">
      <w:start w:val="1"/>
      <w:numFmt w:val="bullet"/>
      <w:lvlText w:val="-"/>
      <w:lvlJc w:val="left"/>
      <w:pPr>
        <w:ind w:left="1800" w:hanging="360"/>
      </w:pPr>
      <w:rPr>
        <w:rFonts w:ascii="Calibri" w:eastAsiaTheme="minorHAnsi" w:hAnsi="Calibri" w:cstheme="minorBidi" w:hint="default"/>
        <w:b/>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20515C7"/>
    <w:multiLevelType w:val="hybridMultilevel"/>
    <w:tmpl w:val="F4E21060"/>
    <w:lvl w:ilvl="0" w:tplc="375E9B60">
      <w:start w:val="1"/>
      <w:numFmt w:val="upp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C11F3F"/>
    <w:multiLevelType w:val="hybridMultilevel"/>
    <w:tmpl w:val="5BCC2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D43BD"/>
    <w:multiLevelType w:val="hybridMultilevel"/>
    <w:tmpl w:val="DA06CBAE"/>
    <w:lvl w:ilvl="0" w:tplc="F324729A">
      <w:start w:val="1"/>
      <w:numFmt w:val="bullet"/>
      <w:lvlText w:val="-"/>
      <w:lvlJc w:val="left"/>
      <w:pPr>
        <w:ind w:left="785"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BE4A11"/>
    <w:multiLevelType w:val="hybridMultilevel"/>
    <w:tmpl w:val="4EB270D8"/>
    <w:lvl w:ilvl="0" w:tplc="BF8E298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D74FC3"/>
    <w:multiLevelType w:val="hybridMultilevel"/>
    <w:tmpl w:val="698A630C"/>
    <w:lvl w:ilvl="0" w:tplc="AC64F3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8421F7"/>
    <w:multiLevelType w:val="hybridMultilevel"/>
    <w:tmpl w:val="5844A388"/>
    <w:lvl w:ilvl="0" w:tplc="BF8E29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810E71"/>
    <w:multiLevelType w:val="hybridMultilevel"/>
    <w:tmpl w:val="1506C3E4"/>
    <w:lvl w:ilvl="0" w:tplc="BF8E298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F30637"/>
    <w:multiLevelType w:val="hybridMultilevel"/>
    <w:tmpl w:val="3B20C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D44986"/>
    <w:multiLevelType w:val="hybridMultilevel"/>
    <w:tmpl w:val="97BEF99E"/>
    <w:lvl w:ilvl="0" w:tplc="48463128">
      <w:start w:val="2"/>
      <w:numFmt w:val="upp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EE015D5"/>
    <w:multiLevelType w:val="hybridMultilevel"/>
    <w:tmpl w:val="EE745EE6"/>
    <w:lvl w:ilvl="0" w:tplc="81E6D57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3062018"/>
    <w:multiLevelType w:val="hybridMultilevel"/>
    <w:tmpl w:val="1B1ED588"/>
    <w:lvl w:ilvl="0" w:tplc="314A3EF0">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4C06824"/>
    <w:multiLevelType w:val="hybridMultilevel"/>
    <w:tmpl w:val="E07E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180BAB"/>
    <w:multiLevelType w:val="hybridMultilevel"/>
    <w:tmpl w:val="78503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1931BB"/>
    <w:multiLevelType w:val="hybridMultilevel"/>
    <w:tmpl w:val="A8381E7A"/>
    <w:lvl w:ilvl="0" w:tplc="1DAC980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E1C6ADF"/>
    <w:multiLevelType w:val="hybridMultilevel"/>
    <w:tmpl w:val="069E1478"/>
    <w:lvl w:ilvl="0" w:tplc="38E4CB98">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31A75A9"/>
    <w:multiLevelType w:val="hybridMultilevel"/>
    <w:tmpl w:val="5692B034"/>
    <w:lvl w:ilvl="0" w:tplc="088A0B1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6630D8E"/>
    <w:multiLevelType w:val="hybridMultilevel"/>
    <w:tmpl w:val="EE745EE6"/>
    <w:lvl w:ilvl="0" w:tplc="81E6D57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F268F"/>
    <w:multiLevelType w:val="hybridMultilevel"/>
    <w:tmpl w:val="F1AC0818"/>
    <w:lvl w:ilvl="0" w:tplc="D55CAA94">
      <w:start w:val="4"/>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D01BA8"/>
    <w:multiLevelType w:val="hybridMultilevel"/>
    <w:tmpl w:val="5EC03F0E"/>
    <w:lvl w:ilvl="0" w:tplc="52F6388A">
      <w:start w:val="1"/>
      <w:numFmt w:val="upp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B1D661E"/>
    <w:multiLevelType w:val="hybridMultilevel"/>
    <w:tmpl w:val="A3C658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DE34FB6"/>
    <w:multiLevelType w:val="hybridMultilevel"/>
    <w:tmpl w:val="1506C3E4"/>
    <w:lvl w:ilvl="0" w:tplc="BF8E298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1850F1A"/>
    <w:multiLevelType w:val="hybridMultilevel"/>
    <w:tmpl w:val="550E703A"/>
    <w:lvl w:ilvl="0" w:tplc="69D0E7D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2346E4C"/>
    <w:multiLevelType w:val="hybridMultilevel"/>
    <w:tmpl w:val="F4E21060"/>
    <w:lvl w:ilvl="0" w:tplc="375E9B60">
      <w:start w:val="1"/>
      <w:numFmt w:val="upp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45115D"/>
    <w:multiLevelType w:val="hybridMultilevel"/>
    <w:tmpl w:val="BA108A86"/>
    <w:lvl w:ilvl="0" w:tplc="1DAC980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B400A7"/>
    <w:multiLevelType w:val="hybridMultilevel"/>
    <w:tmpl w:val="9DB0FDC8"/>
    <w:lvl w:ilvl="0" w:tplc="4DD078A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CE32A01"/>
    <w:multiLevelType w:val="hybridMultilevel"/>
    <w:tmpl w:val="C34CE5CA"/>
    <w:lvl w:ilvl="0" w:tplc="1DAC980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7924E6"/>
    <w:multiLevelType w:val="hybridMultilevel"/>
    <w:tmpl w:val="868AF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F079EA"/>
    <w:multiLevelType w:val="hybridMultilevel"/>
    <w:tmpl w:val="6B32B7CE"/>
    <w:lvl w:ilvl="0" w:tplc="5D04FD28">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B77BD0"/>
    <w:multiLevelType w:val="hybridMultilevel"/>
    <w:tmpl w:val="FDD6B1BE"/>
    <w:lvl w:ilvl="0" w:tplc="0BB2EA1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007019"/>
    <w:multiLevelType w:val="hybridMultilevel"/>
    <w:tmpl w:val="6E6A3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88D1C3C"/>
    <w:multiLevelType w:val="hybridMultilevel"/>
    <w:tmpl w:val="9AFA1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173730"/>
    <w:multiLevelType w:val="hybridMultilevel"/>
    <w:tmpl w:val="D3ACF3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98D7BCA"/>
    <w:multiLevelType w:val="hybridMultilevel"/>
    <w:tmpl w:val="9EE07246"/>
    <w:lvl w:ilvl="0" w:tplc="BF8E298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B042A19"/>
    <w:multiLevelType w:val="multilevel"/>
    <w:tmpl w:val="9C6095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B8158C0"/>
    <w:multiLevelType w:val="hybridMultilevel"/>
    <w:tmpl w:val="7892DE3C"/>
    <w:lvl w:ilvl="0" w:tplc="AC64F36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886871"/>
    <w:multiLevelType w:val="hybridMultilevel"/>
    <w:tmpl w:val="32B818B2"/>
    <w:lvl w:ilvl="0" w:tplc="52F6388A">
      <w:start w:val="1"/>
      <w:numFmt w:val="upp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E6E23AF"/>
    <w:multiLevelType w:val="hybridMultilevel"/>
    <w:tmpl w:val="C3481F28"/>
    <w:lvl w:ilvl="0" w:tplc="0560786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36"/>
  </w:num>
  <w:num w:numId="3">
    <w:abstractNumId w:val="15"/>
  </w:num>
  <w:num w:numId="4">
    <w:abstractNumId w:val="18"/>
  </w:num>
  <w:num w:numId="5">
    <w:abstractNumId w:val="33"/>
  </w:num>
  <w:num w:numId="6">
    <w:abstractNumId w:val="11"/>
  </w:num>
  <w:num w:numId="7">
    <w:abstractNumId w:val="3"/>
  </w:num>
  <w:num w:numId="8">
    <w:abstractNumId w:val="23"/>
  </w:num>
  <w:num w:numId="9">
    <w:abstractNumId w:val="38"/>
  </w:num>
  <w:num w:numId="10">
    <w:abstractNumId w:val="7"/>
  </w:num>
  <w:num w:numId="11">
    <w:abstractNumId w:val="29"/>
  </w:num>
  <w:num w:numId="12">
    <w:abstractNumId w:val="16"/>
  </w:num>
  <w:num w:numId="13">
    <w:abstractNumId w:val="10"/>
  </w:num>
  <w:num w:numId="14">
    <w:abstractNumId w:val="1"/>
  </w:num>
  <w:num w:numId="15">
    <w:abstractNumId w:val="4"/>
  </w:num>
  <w:num w:numId="16">
    <w:abstractNumId w:val="6"/>
  </w:num>
  <w:num w:numId="17">
    <w:abstractNumId w:val="37"/>
  </w:num>
  <w:num w:numId="18">
    <w:abstractNumId w:val="2"/>
  </w:num>
  <w:num w:numId="19">
    <w:abstractNumId w:val="24"/>
  </w:num>
  <w:num w:numId="20">
    <w:abstractNumId w:val="30"/>
  </w:num>
  <w:num w:numId="21">
    <w:abstractNumId w:val="26"/>
  </w:num>
  <w:num w:numId="22">
    <w:abstractNumId w:val="9"/>
  </w:num>
  <w:num w:numId="23">
    <w:abstractNumId w:val="12"/>
  </w:num>
  <w:num w:numId="24">
    <w:abstractNumId w:val="5"/>
  </w:num>
  <w:num w:numId="25">
    <w:abstractNumId w:val="34"/>
  </w:num>
  <w:num w:numId="26">
    <w:abstractNumId w:val="17"/>
  </w:num>
  <w:num w:numId="27">
    <w:abstractNumId w:val="13"/>
  </w:num>
  <w:num w:numId="28">
    <w:abstractNumId w:val="27"/>
  </w:num>
  <w:num w:numId="29">
    <w:abstractNumId w:val="8"/>
  </w:num>
  <w:num w:numId="30">
    <w:abstractNumId w:val="25"/>
  </w:num>
  <w:num w:numId="31">
    <w:abstractNumId w:val="19"/>
  </w:num>
  <w:num w:numId="32">
    <w:abstractNumId w:val="22"/>
  </w:num>
  <w:num w:numId="33">
    <w:abstractNumId w:val="31"/>
  </w:num>
  <w:num w:numId="34">
    <w:abstractNumId w:val="32"/>
  </w:num>
  <w:num w:numId="35">
    <w:abstractNumId w:val="28"/>
  </w:num>
  <w:num w:numId="36">
    <w:abstractNumId w:val="14"/>
  </w:num>
  <w:num w:numId="37">
    <w:abstractNumId w:val="0"/>
  </w:num>
  <w:num w:numId="38">
    <w:abstractNumId w:val="2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56F"/>
    <w:rsid w:val="0000660A"/>
    <w:rsid w:val="0009282C"/>
    <w:rsid w:val="00195BE9"/>
    <w:rsid w:val="001C28C0"/>
    <w:rsid w:val="001F59B2"/>
    <w:rsid w:val="00204550"/>
    <w:rsid w:val="00225120"/>
    <w:rsid w:val="002441D1"/>
    <w:rsid w:val="002D01FE"/>
    <w:rsid w:val="002E7A24"/>
    <w:rsid w:val="003F6716"/>
    <w:rsid w:val="004025BC"/>
    <w:rsid w:val="00503DF2"/>
    <w:rsid w:val="00510E50"/>
    <w:rsid w:val="005C4789"/>
    <w:rsid w:val="005E2F31"/>
    <w:rsid w:val="006C05EC"/>
    <w:rsid w:val="006C16A6"/>
    <w:rsid w:val="006C73DF"/>
    <w:rsid w:val="006D74B7"/>
    <w:rsid w:val="00710653"/>
    <w:rsid w:val="00737613"/>
    <w:rsid w:val="00740EB8"/>
    <w:rsid w:val="007474B4"/>
    <w:rsid w:val="0077443C"/>
    <w:rsid w:val="00793BC3"/>
    <w:rsid w:val="00793CCE"/>
    <w:rsid w:val="007D069A"/>
    <w:rsid w:val="007E076C"/>
    <w:rsid w:val="00825035"/>
    <w:rsid w:val="00837F7C"/>
    <w:rsid w:val="00895829"/>
    <w:rsid w:val="008C6F0A"/>
    <w:rsid w:val="008F7406"/>
    <w:rsid w:val="00924B50"/>
    <w:rsid w:val="009C415F"/>
    <w:rsid w:val="009F416C"/>
    <w:rsid w:val="00A12BB2"/>
    <w:rsid w:val="00AD39DC"/>
    <w:rsid w:val="00AE237B"/>
    <w:rsid w:val="00B13B16"/>
    <w:rsid w:val="00B7656F"/>
    <w:rsid w:val="00C165C3"/>
    <w:rsid w:val="00C4199A"/>
    <w:rsid w:val="00C51ECE"/>
    <w:rsid w:val="00C83035"/>
    <w:rsid w:val="00CD6D40"/>
    <w:rsid w:val="00CF32E6"/>
    <w:rsid w:val="00D13C26"/>
    <w:rsid w:val="00D30B8F"/>
    <w:rsid w:val="00D757B4"/>
    <w:rsid w:val="00DB3901"/>
    <w:rsid w:val="00DD770A"/>
    <w:rsid w:val="00E22F4B"/>
    <w:rsid w:val="00E51E8D"/>
    <w:rsid w:val="00E53926"/>
    <w:rsid w:val="00E715D9"/>
    <w:rsid w:val="00E97431"/>
    <w:rsid w:val="00EC0ECA"/>
    <w:rsid w:val="00EC79C0"/>
    <w:rsid w:val="00F32CC2"/>
    <w:rsid w:val="00F747D1"/>
    <w:rsid w:val="00FB7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07854E-57E7-428E-A00B-408325E4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3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13C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C0E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550"/>
    <w:pPr>
      <w:ind w:left="720"/>
      <w:contextualSpacing/>
    </w:pPr>
  </w:style>
  <w:style w:type="paragraph" w:styleId="Header">
    <w:name w:val="header"/>
    <w:basedOn w:val="Normal"/>
    <w:link w:val="HeaderChar"/>
    <w:uiPriority w:val="99"/>
    <w:unhideWhenUsed/>
    <w:rsid w:val="00C51E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ECE"/>
  </w:style>
  <w:style w:type="paragraph" w:styleId="Footer">
    <w:name w:val="footer"/>
    <w:basedOn w:val="Normal"/>
    <w:link w:val="FooterChar"/>
    <w:uiPriority w:val="99"/>
    <w:unhideWhenUsed/>
    <w:rsid w:val="00C51E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ECE"/>
  </w:style>
  <w:style w:type="character" w:styleId="Hyperlink">
    <w:name w:val="Hyperlink"/>
    <w:basedOn w:val="DefaultParagraphFont"/>
    <w:uiPriority w:val="99"/>
    <w:unhideWhenUsed/>
    <w:rsid w:val="00C51ECE"/>
    <w:rPr>
      <w:color w:val="0563C1"/>
      <w:u w:val="single"/>
    </w:rPr>
  </w:style>
  <w:style w:type="table" w:styleId="TableGrid">
    <w:name w:val="Table Grid"/>
    <w:basedOn w:val="TableNormal"/>
    <w:uiPriority w:val="39"/>
    <w:rsid w:val="00244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13C2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13C2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EC0ECA"/>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2E7A24"/>
    <w:pPr>
      <w:outlineLvl w:val="9"/>
    </w:pPr>
    <w:rPr>
      <w:lang w:val="en-US"/>
    </w:rPr>
  </w:style>
  <w:style w:type="paragraph" w:styleId="TOC1">
    <w:name w:val="toc 1"/>
    <w:basedOn w:val="Normal"/>
    <w:next w:val="Normal"/>
    <w:autoRedefine/>
    <w:uiPriority w:val="39"/>
    <w:unhideWhenUsed/>
    <w:rsid w:val="002E7A24"/>
    <w:pPr>
      <w:spacing w:after="100"/>
    </w:pPr>
  </w:style>
  <w:style w:type="paragraph" w:styleId="TOC2">
    <w:name w:val="toc 2"/>
    <w:basedOn w:val="Normal"/>
    <w:next w:val="Normal"/>
    <w:autoRedefine/>
    <w:uiPriority w:val="39"/>
    <w:unhideWhenUsed/>
    <w:rsid w:val="002E7A24"/>
    <w:pPr>
      <w:spacing w:after="100"/>
      <w:ind w:left="220"/>
    </w:pPr>
  </w:style>
  <w:style w:type="paragraph" w:styleId="TOC3">
    <w:name w:val="toc 3"/>
    <w:basedOn w:val="Normal"/>
    <w:next w:val="Normal"/>
    <w:autoRedefine/>
    <w:uiPriority w:val="39"/>
    <w:unhideWhenUsed/>
    <w:rsid w:val="002E7A24"/>
    <w:pPr>
      <w:spacing w:after="100"/>
      <w:ind w:left="440"/>
    </w:pPr>
  </w:style>
  <w:style w:type="paragraph" w:customStyle="1" w:styleId="Default">
    <w:name w:val="Default"/>
    <w:rsid w:val="00895829"/>
    <w:pPr>
      <w:autoSpaceDE w:val="0"/>
      <w:autoSpaceDN w:val="0"/>
      <w:adjustRightInd w:val="0"/>
      <w:spacing w:after="0" w:line="240" w:lineRule="auto"/>
    </w:pPr>
    <w:rPr>
      <w:rFonts w:ascii="Avenir Next LT Pro" w:hAnsi="Avenir Next LT Pro" w:cs="Avenir Next LT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99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the-alcohol-wholesaler-registration-scheme-awrs"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ustomXml" Target="../customXml/item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073D3BF4FA2084FB9A8D4A45FC6D246" ma:contentTypeVersion="2" ma:contentTypeDescription="Create a new document." ma:contentTypeScope="" ma:versionID="91e901bbfb212d26acba3378300bdefe">
  <xsd:schema xmlns:xsd="http://www.w3.org/2001/XMLSchema" xmlns:xs="http://www.w3.org/2001/XMLSchema" xmlns:p="http://schemas.microsoft.com/office/2006/metadata/properties" xmlns:ns2="235977c8-4297-46af-b3b7-fd2cb897d11a" targetNamespace="http://schemas.microsoft.com/office/2006/metadata/properties" ma:root="true" ma:fieldsID="bbc524d1619188546f0ec00d5572a392" ns2:_="">
    <xsd:import namespace="235977c8-4297-46af-b3b7-fd2cb897d11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977c8-4297-46af-b3b7-fd2cb897d1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F52BD3-28AD-4D31-96B6-50D7E6C4E5A5}">
  <ds:schemaRefs>
    <ds:schemaRef ds:uri="http://schemas.openxmlformats.org/officeDocument/2006/bibliography"/>
  </ds:schemaRefs>
</ds:datastoreItem>
</file>

<file path=customXml/itemProps2.xml><?xml version="1.0" encoding="utf-8"?>
<ds:datastoreItem xmlns:ds="http://schemas.openxmlformats.org/officeDocument/2006/customXml" ds:itemID="{F14EDA35-3A71-4CCE-BC82-21F3E96F2159}"/>
</file>

<file path=customXml/itemProps3.xml><?xml version="1.0" encoding="utf-8"?>
<ds:datastoreItem xmlns:ds="http://schemas.openxmlformats.org/officeDocument/2006/customXml" ds:itemID="{ED80A849-3E1B-4AB8-9A4A-1D3DD465DCF1}"/>
</file>

<file path=customXml/itemProps4.xml><?xml version="1.0" encoding="utf-8"?>
<ds:datastoreItem xmlns:ds="http://schemas.openxmlformats.org/officeDocument/2006/customXml" ds:itemID="{DFB97A72-94EF-4D4F-9422-969D2ACB9708}"/>
</file>

<file path=docProps/app.xml><?xml version="1.0" encoding="utf-8"?>
<Properties xmlns="http://schemas.openxmlformats.org/officeDocument/2006/extended-properties" xmlns:vt="http://schemas.openxmlformats.org/officeDocument/2006/docPropsVTypes">
  <Template>Normal</Template>
  <TotalTime>1</TotalTime>
  <Pages>17</Pages>
  <Words>2666</Words>
  <Characters>15200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The Co-operative</Company>
  <LinksUpToDate>false</LinksUpToDate>
  <CharactersWithSpaces>17831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Jewell (RBT)</dc:creator>
  <cp:keywords/>
  <dc:description/>
  <cp:lastModifiedBy>Zoe Jewell (RBT)</cp:lastModifiedBy>
  <cp:revision>2</cp:revision>
  <cp:lastPrinted>2020-06-10T16:25:00Z</cp:lastPrinted>
  <dcterms:created xsi:type="dcterms:W3CDTF">2020-06-10T16:28:00Z</dcterms:created>
  <dcterms:modified xsi:type="dcterms:W3CDTF">2020-06-10T16:28:00Z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0x0101001073D3BF4FA2084FB9A8D4A45FC6D246</vt:lpwstr>
  </property>
  <property fmtid="{D5CDD505-2E9C-101B-9397-08002B2CF9AE}" pid="3" name="Order">
    <vt:r8>31400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